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BD" w:rsidRPr="00457C4D" w:rsidRDefault="00E75DBD" w:rsidP="0076622E">
      <w:pPr>
        <w:jc w:val="center"/>
        <w:rPr>
          <w:rFonts w:ascii="Arial" w:hAnsi="Arial" w:cs="Arial"/>
          <w:b/>
          <w:bCs/>
          <w:sz w:val="32"/>
          <w:szCs w:val="32"/>
          <w:u w:val="single"/>
        </w:rPr>
      </w:pPr>
      <w:r w:rsidRPr="00457C4D">
        <w:rPr>
          <w:rFonts w:ascii="Arial" w:hAnsi="Arial" w:cs="Arial"/>
          <w:b/>
          <w:bCs/>
          <w:sz w:val="32"/>
          <w:szCs w:val="32"/>
          <w:u w:val="single"/>
        </w:rPr>
        <w:t>THE FUTURE OF BACKWELL</w:t>
      </w:r>
    </w:p>
    <w:p w:rsidR="00E75DBD" w:rsidRPr="001B5F14" w:rsidRDefault="00E75DBD" w:rsidP="0076622E">
      <w:pPr>
        <w:rPr>
          <w:rFonts w:ascii="Arial" w:hAnsi="Arial" w:cs="Arial"/>
          <w:sz w:val="24"/>
          <w:szCs w:val="24"/>
        </w:rPr>
      </w:pPr>
      <w:r w:rsidRPr="001B5F14">
        <w:rPr>
          <w:rFonts w:ascii="Arial" w:hAnsi="Arial" w:cs="Arial"/>
          <w:b/>
          <w:bCs/>
          <w:sz w:val="24"/>
          <w:szCs w:val="24"/>
        </w:rPr>
        <w:t>Dear Resident,</w:t>
      </w:r>
      <w:r w:rsidRPr="001B5F14">
        <w:rPr>
          <w:rFonts w:ascii="Arial" w:hAnsi="Arial" w:cs="Arial"/>
          <w:sz w:val="24"/>
          <w:szCs w:val="24"/>
        </w:rPr>
        <w:t xml:space="preserve"> </w:t>
      </w:r>
    </w:p>
    <w:p w:rsidR="00E75DBD" w:rsidRPr="001B5F14" w:rsidRDefault="00E75DBD" w:rsidP="0076622E">
      <w:pPr>
        <w:rPr>
          <w:rFonts w:ascii="Arial" w:hAnsi="Arial" w:cs="Arial"/>
          <w:b/>
          <w:bCs/>
          <w:sz w:val="24"/>
          <w:szCs w:val="24"/>
        </w:rPr>
      </w:pPr>
      <w:r w:rsidRPr="001B5F14">
        <w:rPr>
          <w:rFonts w:ascii="Arial" w:hAnsi="Arial" w:cs="Arial"/>
          <w:sz w:val="24"/>
          <w:szCs w:val="24"/>
        </w:rPr>
        <w:t xml:space="preserve">This letter to the whole village is sent for and on behalf of </w:t>
      </w:r>
      <w:r w:rsidRPr="001B5F14">
        <w:rPr>
          <w:rFonts w:ascii="Arial" w:hAnsi="Arial" w:cs="Arial"/>
          <w:b/>
          <w:bCs/>
          <w:sz w:val="24"/>
          <w:szCs w:val="24"/>
        </w:rPr>
        <w:t>Backwell Parish Council (BPC), Backwell Residents Association (BRA) and Backwell Resistance (BR)</w:t>
      </w:r>
      <w:r w:rsidRPr="001B5F14">
        <w:rPr>
          <w:rFonts w:ascii="Arial" w:hAnsi="Arial" w:cs="Arial"/>
          <w:sz w:val="24"/>
          <w:szCs w:val="24"/>
        </w:rPr>
        <w:t>. It is available on the Facebook (fb) pages of the 3 organisations.</w:t>
      </w:r>
      <w:r w:rsidRPr="001B5F14">
        <w:rPr>
          <w:rFonts w:ascii="Arial" w:hAnsi="Arial" w:cs="Arial"/>
          <w:b/>
          <w:bCs/>
          <w:sz w:val="24"/>
          <w:szCs w:val="24"/>
        </w:rPr>
        <w:t xml:space="preserve"> </w:t>
      </w:r>
    </w:p>
    <w:p w:rsidR="00E75DBD" w:rsidRPr="001B5F14" w:rsidRDefault="00E75DBD" w:rsidP="0076622E">
      <w:pPr>
        <w:rPr>
          <w:rFonts w:ascii="Arial" w:hAnsi="Arial" w:cs="Arial"/>
          <w:sz w:val="24"/>
          <w:szCs w:val="24"/>
        </w:rPr>
      </w:pPr>
      <w:r w:rsidRPr="001B5F14">
        <w:rPr>
          <w:rFonts w:ascii="Arial" w:hAnsi="Arial" w:cs="Arial"/>
          <w:b/>
          <w:bCs/>
          <w:sz w:val="24"/>
          <w:szCs w:val="24"/>
        </w:rPr>
        <w:t>It encourages all residents to comment on the proposals to build 700 houses on Grove Farm</w:t>
      </w:r>
      <w:r>
        <w:rPr>
          <w:rFonts w:ascii="Arial" w:hAnsi="Arial" w:cs="Arial"/>
          <w:b/>
          <w:bCs/>
          <w:sz w:val="24"/>
          <w:szCs w:val="24"/>
        </w:rPr>
        <w:t>.</w:t>
      </w:r>
    </w:p>
    <w:p w:rsidR="00E75DBD" w:rsidRPr="001B5F14" w:rsidRDefault="00E75DBD" w:rsidP="0076622E">
      <w:pPr>
        <w:rPr>
          <w:rFonts w:ascii="Arial" w:hAnsi="Arial" w:cs="Arial"/>
          <w:sz w:val="24"/>
          <w:szCs w:val="24"/>
        </w:rPr>
      </w:pPr>
      <w:r w:rsidRPr="001B5F14">
        <w:rPr>
          <w:rFonts w:ascii="Arial" w:hAnsi="Arial" w:cs="Arial"/>
          <w:b/>
          <w:bCs/>
          <w:sz w:val="24"/>
          <w:szCs w:val="24"/>
        </w:rPr>
        <w:t>Our village faces a huge and imminent threat to its future</w:t>
      </w:r>
    </w:p>
    <w:p w:rsidR="00E75DBD" w:rsidRPr="001B5F14" w:rsidRDefault="00E75DBD" w:rsidP="001B5F14">
      <w:pPr>
        <w:rPr>
          <w:rFonts w:ascii="Arial" w:hAnsi="Arial" w:cs="Arial"/>
          <w:sz w:val="24"/>
          <w:szCs w:val="24"/>
        </w:rPr>
      </w:pPr>
      <w:r w:rsidRPr="001B5F14">
        <w:rPr>
          <w:rFonts w:ascii="Arial" w:hAnsi="Arial" w:cs="Arial"/>
          <w:b/>
          <w:bCs/>
          <w:sz w:val="24"/>
          <w:szCs w:val="24"/>
          <w:u w:val="single"/>
        </w:rPr>
        <w:t>Background</w:t>
      </w:r>
      <w:r w:rsidRPr="001B5F14">
        <w:rPr>
          <w:rFonts w:ascii="Arial" w:hAnsi="Arial" w:cs="Arial"/>
          <w:sz w:val="24"/>
          <w:szCs w:val="24"/>
        </w:rPr>
        <w:t xml:space="preserve"> By now many of you will be aware that Grove Farm</w:t>
      </w:r>
      <w:r>
        <w:rPr>
          <w:rFonts w:ascii="Arial" w:hAnsi="Arial" w:cs="Arial"/>
          <w:sz w:val="24"/>
          <w:szCs w:val="24"/>
        </w:rPr>
        <w:t xml:space="preserve"> (see map)</w:t>
      </w:r>
      <w:r w:rsidRPr="001B5F14">
        <w:rPr>
          <w:rFonts w:ascii="Arial" w:hAnsi="Arial" w:cs="Arial"/>
          <w:sz w:val="24"/>
          <w:szCs w:val="24"/>
        </w:rPr>
        <w:t xml:space="preserve"> has been earmarked</w:t>
      </w:r>
      <w:r w:rsidRPr="00457C4D">
        <w:rPr>
          <w:rFonts w:ascii="Arial" w:hAnsi="Arial" w:cs="Arial"/>
          <w:sz w:val="24"/>
          <w:szCs w:val="24"/>
        </w:rPr>
        <w:t xml:space="preserve"> </w:t>
      </w:r>
      <w:r w:rsidRPr="001B5F14">
        <w:rPr>
          <w:rFonts w:ascii="Arial" w:hAnsi="Arial" w:cs="Arial"/>
          <w:sz w:val="24"/>
          <w:szCs w:val="24"/>
        </w:rPr>
        <w:t xml:space="preserve">by the draft West of England Joint Spatial Plan </w:t>
      </w:r>
      <w:r w:rsidRPr="001B5F14">
        <w:rPr>
          <w:rFonts w:ascii="Arial" w:hAnsi="Arial" w:cs="Arial"/>
          <w:b/>
          <w:bCs/>
          <w:sz w:val="24"/>
          <w:szCs w:val="24"/>
        </w:rPr>
        <w:t>(JSP)</w:t>
      </w:r>
      <w:r w:rsidRPr="001B5F14">
        <w:rPr>
          <w:rFonts w:ascii="Arial" w:hAnsi="Arial" w:cs="Arial"/>
          <w:sz w:val="24"/>
          <w:szCs w:val="24"/>
        </w:rPr>
        <w:t xml:space="preserve"> to deliver 700 new homes west of Backwell. </w:t>
      </w:r>
    </w:p>
    <w:p w:rsidR="00E75DBD" w:rsidRPr="001B5F14" w:rsidRDefault="00E75DBD" w:rsidP="001B5F14">
      <w:pPr>
        <w:rPr>
          <w:rFonts w:ascii="Arial" w:hAnsi="Arial" w:cs="Arial"/>
          <w:sz w:val="24"/>
          <w:szCs w:val="24"/>
        </w:rPr>
      </w:pPr>
      <w:r w:rsidRPr="001B5F14">
        <w:rPr>
          <w:rFonts w:ascii="Arial" w:hAnsi="Arial" w:cs="Arial"/>
          <w:sz w:val="24"/>
          <w:szCs w:val="24"/>
        </w:rPr>
        <w:t xml:space="preserve">The JSP also includes at least 2,500 homes southwest of Nailsea. </w:t>
      </w:r>
    </w:p>
    <w:p w:rsidR="00E75DBD" w:rsidRPr="001B5F14" w:rsidRDefault="00E75DBD" w:rsidP="001B5F14">
      <w:pPr>
        <w:rPr>
          <w:rFonts w:ascii="Arial" w:hAnsi="Arial" w:cs="Arial"/>
          <w:sz w:val="24"/>
          <w:szCs w:val="24"/>
        </w:rPr>
      </w:pPr>
      <w:r w:rsidRPr="001B5F14">
        <w:rPr>
          <w:rFonts w:ascii="Arial" w:hAnsi="Arial" w:cs="Arial"/>
          <w:sz w:val="24"/>
          <w:szCs w:val="24"/>
        </w:rPr>
        <w:t xml:space="preserve">The proposals at Nailsea and Backwell are </w:t>
      </w:r>
      <w:r w:rsidRPr="001B5F14">
        <w:rPr>
          <w:rFonts w:ascii="Arial" w:hAnsi="Arial" w:cs="Arial"/>
          <w:b/>
          <w:bCs/>
          <w:sz w:val="24"/>
          <w:szCs w:val="24"/>
        </w:rPr>
        <w:t>both</w:t>
      </w:r>
      <w:r w:rsidRPr="001B5F14">
        <w:rPr>
          <w:rFonts w:ascii="Arial" w:hAnsi="Arial" w:cs="Arial"/>
          <w:sz w:val="24"/>
          <w:szCs w:val="24"/>
        </w:rPr>
        <w:t xml:space="preserve"> reliant on construction of:</w:t>
      </w:r>
    </w:p>
    <w:p w:rsidR="00E75DBD" w:rsidRPr="001B5F14" w:rsidRDefault="00E75DBD" w:rsidP="001B5F14">
      <w:pPr>
        <w:numPr>
          <w:ilvl w:val="0"/>
          <w:numId w:val="5"/>
        </w:numPr>
        <w:rPr>
          <w:rFonts w:ascii="Arial" w:hAnsi="Arial" w:cs="Arial"/>
          <w:sz w:val="24"/>
          <w:szCs w:val="24"/>
        </w:rPr>
      </w:pPr>
      <w:r>
        <w:rPr>
          <w:rFonts w:ascii="Arial" w:hAnsi="Arial" w:cs="Arial"/>
          <w:sz w:val="24"/>
          <w:szCs w:val="24"/>
        </w:rPr>
        <w:t>A</w:t>
      </w:r>
      <w:r w:rsidRPr="001B5F14">
        <w:rPr>
          <w:rFonts w:ascii="Arial" w:hAnsi="Arial" w:cs="Arial"/>
          <w:sz w:val="24"/>
          <w:szCs w:val="24"/>
        </w:rPr>
        <w:t xml:space="preserve"> new strategic road link from Flax Bourton to the M5 at Clevedon passing through the gap between Backwell and Nailsea;</w:t>
      </w:r>
    </w:p>
    <w:p w:rsidR="00E75DBD" w:rsidRPr="001B5F14" w:rsidRDefault="00E75DBD" w:rsidP="001B5F14">
      <w:pPr>
        <w:numPr>
          <w:ilvl w:val="0"/>
          <w:numId w:val="5"/>
        </w:numPr>
        <w:rPr>
          <w:rFonts w:ascii="Arial" w:hAnsi="Arial" w:cs="Arial"/>
          <w:sz w:val="24"/>
          <w:szCs w:val="24"/>
        </w:rPr>
      </w:pPr>
      <w:r>
        <w:rPr>
          <w:rFonts w:ascii="Arial" w:hAnsi="Arial" w:cs="Arial"/>
          <w:sz w:val="24"/>
          <w:szCs w:val="24"/>
        </w:rPr>
        <w:t>A</w:t>
      </w:r>
      <w:r w:rsidRPr="001B5F14">
        <w:rPr>
          <w:rFonts w:ascii="Arial" w:hAnsi="Arial" w:cs="Arial"/>
          <w:sz w:val="24"/>
          <w:szCs w:val="24"/>
        </w:rPr>
        <w:t>n additional road link connecting the A370 near Chelvey to south west Nailsea.</w:t>
      </w:r>
      <w:r>
        <w:rPr>
          <w:rFonts w:ascii="Arial" w:hAnsi="Arial" w:cs="Arial"/>
          <w:sz w:val="24"/>
          <w:szCs w:val="24"/>
        </w:rPr>
        <w:t xml:space="preserve"> </w:t>
      </w:r>
    </w:p>
    <w:p w:rsidR="00E75DBD" w:rsidRPr="001B5F14" w:rsidRDefault="00E75DBD" w:rsidP="001B5F14">
      <w:pPr>
        <w:rPr>
          <w:rFonts w:ascii="Arial" w:hAnsi="Arial" w:cs="Arial"/>
          <w:sz w:val="24"/>
          <w:szCs w:val="24"/>
        </w:rPr>
      </w:pPr>
      <w:r w:rsidRPr="001B5F14">
        <w:rPr>
          <w:rFonts w:ascii="Arial" w:hAnsi="Arial" w:cs="Arial"/>
          <w:sz w:val="24"/>
          <w:szCs w:val="24"/>
        </w:rPr>
        <w:t xml:space="preserve">BRA’s comments on the previous draft JSP and several relevant documents are on the BRA website. </w:t>
      </w:r>
    </w:p>
    <w:p w:rsidR="00E75DBD" w:rsidRPr="001B5F14" w:rsidRDefault="00E75DBD" w:rsidP="001B5F14">
      <w:pPr>
        <w:rPr>
          <w:rFonts w:ascii="Arial" w:hAnsi="Arial" w:cs="Arial"/>
          <w:sz w:val="24"/>
          <w:szCs w:val="24"/>
        </w:rPr>
      </w:pPr>
      <w:r w:rsidRPr="001B5F14">
        <w:rPr>
          <w:rFonts w:ascii="Arial" w:hAnsi="Arial" w:cs="Arial"/>
          <w:sz w:val="24"/>
          <w:szCs w:val="24"/>
        </w:rPr>
        <w:t>Many residents have become aware of the plans through the excellent publicity by Backwell Resistance following Taylor Wimpey’s Grove Farm consultation event in the Parish Hall 9</w:t>
      </w:r>
      <w:r w:rsidRPr="009E7C1A">
        <w:rPr>
          <w:rFonts w:ascii="Arial" w:hAnsi="Arial" w:cs="Arial"/>
          <w:sz w:val="24"/>
          <w:szCs w:val="24"/>
          <w:vertAlign w:val="superscript"/>
        </w:rPr>
        <w:t>th</w:t>
      </w:r>
      <w:r>
        <w:rPr>
          <w:rFonts w:ascii="Arial" w:hAnsi="Arial" w:cs="Arial"/>
          <w:sz w:val="24"/>
          <w:szCs w:val="24"/>
        </w:rPr>
        <w:t xml:space="preserve"> </w:t>
      </w:r>
      <w:r w:rsidRPr="001B5F14">
        <w:rPr>
          <w:rFonts w:ascii="Arial" w:hAnsi="Arial" w:cs="Arial"/>
          <w:sz w:val="24"/>
          <w:szCs w:val="24"/>
        </w:rPr>
        <w:t>Nov</w:t>
      </w:r>
      <w:r>
        <w:rPr>
          <w:rFonts w:ascii="Arial" w:hAnsi="Arial" w:cs="Arial"/>
          <w:sz w:val="24"/>
          <w:szCs w:val="24"/>
        </w:rPr>
        <w:t>ember</w:t>
      </w:r>
      <w:r w:rsidRPr="001B5F14">
        <w:rPr>
          <w:rFonts w:ascii="Arial" w:hAnsi="Arial" w:cs="Arial"/>
          <w:sz w:val="24"/>
          <w:szCs w:val="24"/>
        </w:rPr>
        <w:t>.</w:t>
      </w:r>
      <w:r>
        <w:rPr>
          <w:rFonts w:ascii="Arial" w:hAnsi="Arial" w:cs="Arial"/>
          <w:sz w:val="24"/>
          <w:szCs w:val="24"/>
        </w:rPr>
        <w:t xml:space="preserve"> </w:t>
      </w:r>
      <w:r w:rsidRPr="001B5F14">
        <w:rPr>
          <w:rFonts w:ascii="Arial" w:hAnsi="Arial" w:cs="Arial"/>
          <w:sz w:val="24"/>
          <w:szCs w:val="24"/>
        </w:rPr>
        <w:t>BR held a public meeting on the 23</w:t>
      </w:r>
      <w:r w:rsidRPr="009E7C1A">
        <w:rPr>
          <w:rFonts w:ascii="Arial" w:hAnsi="Arial" w:cs="Arial"/>
          <w:sz w:val="24"/>
          <w:szCs w:val="24"/>
          <w:vertAlign w:val="superscript"/>
        </w:rPr>
        <w:t>rd</w:t>
      </w:r>
      <w:r>
        <w:rPr>
          <w:rFonts w:ascii="Arial" w:hAnsi="Arial" w:cs="Arial"/>
          <w:sz w:val="24"/>
          <w:szCs w:val="24"/>
        </w:rPr>
        <w:t xml:space="preserve"> </w:t>
      </w:r>
      <w:r w:rsidRPr="001B5F14">
        <w:rPr>
          <w:rFonts w:ascii="Arial" w:hAnsi="Arial" w:cs="Arial"/>
          <w:sz w:val="24"/>
          <w:szCs w:val="24"/>
        </w:rPr>
        <w:t>November attended by almost 400 residents. BRA and BPC were represented at that meeting.</w:t>
      </w:r>
      <w:r>
        <w:rPr>
          <w:rFonts w:ascii="Arial" w:hAnsi="Arial" w:cs="Arial"/>
          <w:sz w:val="24"/>
          <w:szCs w:val="24"/>
        </w:rPr>
        <w:t xml:space="preserve"> </w:t>
      </w:r>
      <w:r w:rsidRPr="001B5F14">
        <w:rPr>
          <w:rFonts w:ascii="Arial" w:hAnsi="Arial" w:cs="Arial"/>
          <w:sz w:val="24"/>
          <w:szCs w:val="24"/>
        </w:rPr>
        <w:t xml:space="preserve">Last week North Somerset Council </w:t>
      </w:r>
      <w:r w:rsidRPr="001B5F14">
        <w:rPr>
          <w:rFonts w:ascii="Arial" w:hAnsi="Arial" w:cs="Arial"/>
          <w:b/>
          <w:bCs/>
          <w:sz w:val="24"/>
          <w:szCs w:val="24"/>
        </w:rPr>
        <w:t>(NSC)</w:t>
      </w:r>
      <w:r w:rsidRPr="001B5F14">
        <w:rPr>
          <w:rFonts w:ascii="Arial" w:hAnsi="Arial" w:cs="Arial"/>
          <w:sz w:val="24"/>
          <w:szCs w:val="24"/>
        </w:rPr>
        <w:t xml:space="preserve"> held an event explaining the JSP and the new Local Plan </w:t>
      </w:r>
      <w:r w:rsidRPr="001B5F14">
        <w:rPr>
          <w:rFonts w:ascii="Arial" w:hAnsi="Arial" w:cs="Arial"/>
          <w:b/>
          <w:bCs/>
          <w:sz w:val="24"/>
          <w:szCs w:val="24"/>
        </w:rPr>
        <w:t>(LP)</w:t>
      </w:r>
      <w:r w:rsidRPr="001B5F14">
        <w:rPr>
          <w:rFonts w:ascii="Arial" w:hAnsi="Arial" w:cs="Arial"/>
          <w:sz w:val="24"/>
          <w:szCs w:val="24"/>
        </w:rPr>
        <w:t>.</w:t>
      </w:r>
    </w:p>
    <w:p w:rsidR="00E75DBD" w:rsidRPr="001B5F14" w:rsidRDefault="00E75DBD" w:rsidP="001B5F14">
      <w:pPr>
        <w:rPr>
          <w:rFonts w:ascii="Arial" w:hAnsi="Arial" w:cs="Arial"/>
          <w:sz w:val="24"/>
          <w:szCs w:val="24"/>
        </w:rPr>
      </w:pPr>
      <w:r w:rsidRPr="001B5F14">
        <w:rPr>
          <w:rFonts w:ascii="Arial" w:hAnsi="Arial" w:cs="Arial"/>
          <w:sz w:val="24"/>
          <w:szCs w:val="24"/>
        </w:rPr>
        <w:t xml:space="preserve">It is evident </w:t>
      </w:r>
      <w:r>
        <w:rPr>
          <w:rFonts w:ascii="Arial" w:hAnsi="Arial" w:cs="Arial"/>
          <w:sz w:val="24"/>
          <w:szCs w:val="24"/>
        </w:rPr>
        <w:t xml:space="preserve">that </w:t>
      </w:r>
      <w:r w:rsidRPr="001B5F14">
        <w:rPr>
          <w:rFonts w:ascii="Arial" w:hAnsi="Arial" w:cs="Arial"/>
          <w:sz w:val="24"/>
          <w:szCs w:val="24"/>
        </w:rPr>
        <w:t>there is huge opposition to the JSP strategy.</w:t>
      </w:r>
      <w:r>
        <w:rPr>
          <w:rFonts w:ascii="Arial" w:hAnsi="Arial" w:cs="Arial"/>
          <w:sz w:val="24"/>
          <w:szCs w:val="24"/>
        </w:rPr>
        <w:t xml:space="preserve"> </w:t>
      </w:r>
    </w:p>
    <w:p w:rsidR="00E75DBD" w:rsidRPr="001B5F14" w:rsidRDefault="00E75DBD" w:rsidP="001B5F14">
      <w:pPr>
        <w:rPr>
          <w:rFonts w:ascii="Arial" w:hAnsi="Arial" w:cs="Arial"/>
          <w:sz w:val="24"/>
          <w:szCs w:val="24"/>
        </w:rPr>
      </w:pPr>
      <w:r w:rsidRPr="001B5F14">
        <w:rPr>
          <w:rFonts w:ascii="Arial" w:hAnsi="Arial" w:cs="Arial"/>
          <w:b/>
          <w:bCs/>
          <w:sz w:val="24"/>
          <w:szCs w:val="24"/>
          <w:u w:val="single"/>
        </w:rPr>
        <w:t>Is there an alternative strategy?</w:t>
      </w:r>
      <w:r w:rsidRPr="001B5F14">
        <w:rPr>
          <w:rFonts w:ascii="Arial" w:hAnsi="Arial" w:cs="Arial"/>
          <w:b/>
          <w:bCs/>
          <w:sz w:val="24"/>
          <w:szCs w:val="24"/>
        </w:rPr>
        <w:t xml:space="preserve"> </w:t>
      </w:r>
      <w:r w:rsidRPr="001B5F14">
        <w:rPr>
          <w:rFonts w:ascii="Arial" w:hAnsi="Arial" w:cs="Arial"/>
          <w:sz w:val="24"/>
          <w:szCs w:val="24"/>
        </w:rPr>
        <w:t>When commenting on the JSP,</w:t>
      </w:r>
      <w:r w:rsidRPr="001B5F14">
        <w:rPr>
          <w:rFonts w:ascii="Arial" w:hAnsi="Arial" w:cs="Arial"/>
          <w:b/>
          <w:bCs/>
          <w:sz w:val="24"/>
          <w:szCs w:val="24"/>
        </w:rPr>
        <w:t xml:space="preserve"> </w:t>
      </w:r>
      <w:r w:rsidRPr="001B5F14">
        <w:rPr>
          <w:rFonts w:ascii="Arial" w:hAnsi="Arial" w:cs="Arial"/>
          <w:sz w:val="24"/>
          <w:szCs w:val="24"/>
        </w:rPr>
        <w:t xml:space="preserve">you are entitled to suggest an alternative to the proposals for Backwell and Nailsea. There is a widespread view that land </w:t>
      </w:r>
      <w:r>
        <w:rPr>
          <w:rFonts w:ascii="Arial" w:hAnsi="Arial" w:cs="Arial"/>
          <w:sz w:val="24"/>
          <w:szCs w:val="24"/>
        </w:rPr>
        <w:t xml:space="preserve">adjacent to </w:t>
      </w:r>
      <w:r w:rsidRPr="001B5F14">
        <w:rPr>
          <w:rFonts w:ascii="Arial" w:hAnsi="Arial" w:cs="Arial"/>
          <w:sz w:val="24"/>
          <w:szCs w:val="24"/>
        </w:rPr>
        <w:t xml:space="preserve">the new south Bristol link road near Long Ashton known as </w:t>
      </w:r>
      <w:r w:rsidRPr="001B5F14">
        <w:rPr>
          <w:rFonts w:ascii="Arial" w:hAnsi="Arial" w:cs="Arial"/>
          <w:b/>
          <w:bCs/>
          <w:sz w:val="24"/>
          <w:szCs w:val="24"/>
        </w:rPr>
        <w:t>“The Vale”</w:t>
      </w:r>
      <w:r w:rsidRPr="001B5F14">
        <w:rPr>
          <w:rFonts w:ascii="Arial" w:hAnsi="Arial" w:cs="Arial"/>
          <w:sz w:val="24"/>
          <w:szCs w:val="24"/>
        </w:rPr>
        <w:t xml:space="preserve"> would be more sustainable.</w:t>
      </w:r>
    </w:p>
    <w:p w:rsidR="00E75DBD" w:rsidRPr="001B5F14" w:rsidRDefault="00E75DBD" w:rsidP="001B5F14">
      <w:pPr>
        <w:rPr>
          <w:rFonts w:ascii="Arial" w:hAnsi="Arial" w:cs="Arial"/>
          <w:b/>
          <w:bCs/>
          <w:sz w:val="24"/>
          <w:szCs w:val="24"/>
        </w:rPr>
      </w:pPr>
      <w:r w:rsidRPr="001B5F14">
        <w:rPr>
          <w:rFonts w:ascii="Arial" w:hAnsi="Arial" w:cs="Arial"/>
          <w:sz w:val="24"/>
          <w:szCs w:val="24"/>
        </w:rPr>
        <w:t xml:space="preserve">Taylor Wimpey is promoting a comprehensive proposal for at least 4,500 new houses, schools and other facilities at The Vale. It already has the new ‘Link Road’ and Metrobus, and is on the edge of Bristol, the main centre of employment. This site would require </w:t>
      </w:r>
      <w:r>
        <w:rPr>
          <w:rFonts w:ascii="Arial" w:hAnsi="Arial" w:cs="Arial"/>
          <w:sz w:val="24"/>
          <w:szCs w:val="24"/>
        </w:rPr>
        <w:t xml:space="preserve">far </w:t>
      </w:r>
      <w:r w:rsidRPr="001B5F14">
        <w:rPr>
          <w:rFonts w:ascii="Arial" w:hAnsi="Arial" w:cs="Arial"/>
          <w:sz w:val="24"/>
          <w:szCs w:val="24"/>
        </w:rPr>
        <w:t xml:space="preserve">less new road infrastructure and should therefore be capable of delivering the housing needed by 2036. It is a much more sustainable site for large-scale development and should be more suitable for affordable housing. However, the land is Green Belt and </w:t>
      </w:r>
      <w:r w:rsidRPr="001B5F14">
        <w:rPr>
          <w:rFonts w:ascii="Arial" w:hAnsi="Arial" w:cs="Arial"/>
          <w:b/>
          <w:bCs/>
          <w:sz w:val="24"/>
          <w:szCs w:val="24"/>
        </w:rPr>
        <w:t>North Somerset Council has confirmed it will not review the Green Belt as part of the JSP.</w:t>
      </w:r>
      <w:r>
        <w:rPr>
          <w:rFonts w:ascii="Arial" w:hAnsi="Arial" w:cs="Arial"/>
          <w:b/>
          <w:bCs/>
          <w:sz w:val="24"/>
          <w:szCs w:val="24"/>
        </w:rPr>
        <w:t xml:space="preserve"> </w:t>
      </w:r>
    </w:p>
    <w:p w:rsidR="00E75DBD" w:rsidRPr="001B5F14" w:rsidRDefault="00E75DBD" w:rsidP="001B5F14">
      <w:pPr>
        <w:rPr>
          <w:rFonts w:ascii="Arial" w:hAnsi="Arial" w:cs="Arial"/>
          <w:sz w:val="24"/>
          <w:szCs w:val="24"/>
        </w:rPr>
      </w:pPr>
      <w:r w:rsidRPr="001B5F14">
        <w:rPr>
          <w:rFonts w:ascii="Arial" w:hAnsi="Arial" w:cs="Arial"/>
          <w:sz w:val="24"/>
          <w:szCs w:val="24"/>
        </w:rPr>
        <w:t xml:space="preserve">We are sensitive to the need to preserve Green Belt wherever possible, but this should not be at the expense of rural communities, protected landscapes and habitats. </w:t>
      </w:r>
    </w:p>
    <w:p w:rsidR="00E75DBD" w:rsidRPr="001B5F14" w:rsidRDefault="00E75DBD" w:rsidP="001B5F14">
      <w:pPr>
        <w:rPr>
          <w:rFonts w:ascii="Arial" w:hAnsi="Arial" w:cs="Arial"/>
          <w:sz w:val="24"/>
          <w:szCs w:val="24"/>
        </w:rPr>
      </w:pPr>
      <w:r w:rsidRPr="001B5F14">
        <w:rPr>
          <w:rFonts w:ascii="Arial" w:hAnsi="Arial" w:cs="Arial"/>
          <w:b/>
          <w:bCs/>
          <w:sz w:val="24"/>
          <w:szCs w:val="24"/>
        </w:rPr>
        <w:t>Government policy</w:t>
      </w:r>
      <w:r w:rsidRPr="001B5F14">
        <w:rPr>
          <w:rFonts w:ascii="Arial" w:hAnsi="Arial" w:cs="Arial"/>
          <w:sz w:val="24"/>
          <w:szCs w:val="24"/>
        </w:rPr>
        <w:t xml:space="preserve"> requires </w:t>
      </w:r>
      <w:r>
        <w:rPr>
          <w:rFonts w:ascii="Arial" w:hAnsi="Arial" w:cs="Arial"/>
          <w:sz w:val="24"/>
          <w:szCs w:val="24"/>
        </w:rPr>
        <w:t>C</w:t>
      </w:r>
      <w:r w:rsidRPr="001B5F14">
        <w:rPr>
          <w:rFonts w:ascii="Arial" w:hAnsi="Arial" w:cs="Arial"/>
          <w:sz w:val="24"/>
          <w:szCs w:val="24"/>
        </w:rPr>
        <w:t>ouncils</w:t>
      </w:r>
      <w:r>
        <w:rPr>
          <w:rFonts w:ascii="Arial" w:hAnsi="Arial" w:cs="Arial"/>
          <w:sz w:val="24"/>
          <w:szCs w:val="24"/>
        </w:rPr>
        <w:t>,</w:t>
      </w:r>
      <w:r w:rsidRPr="001B5F14">
        <w:rPr>
          <w:rFonts w:ascii="Arial" w:hAnsi="Arial" w:cs="Arial"/>
          <w:sz w:val="24"/>
          <w:szCs w:val="24"/>
        </w:rPr>
        <w:t xml:space="preserve"> when reviewing Green Belt boundaries</w:t>
      </w:r>
      <w:r>
        <w:rPr>
          <w:rFonts w:ascii="Arial" w:hAnsi="Arial" w:cs="Arial"/>
          <w:sz w:val="24"/>
          <w:szCs w:val="24"/>
        </w:rPr>
        <w:t>,</w:t>
      </w:r>
      <w:r w:rsidRPr="001B5F14">
        <w:rPr>
          <w:rFonts w:ascii="Arial" w:hAnsi="Arial" w:cs="Arial"/>
          <w:sz w:val="24"/>
          <w:szCs w:val="24"/>
        </w:rPr>
        <w:t xml:space="preserve"> to take account of the need to </w:t>
      </w:r>
      <w:r w:rsidRPr="001B5F14">
        <w:rPr>
          <w:rFonts w:ascii="Arial" w:hAnsi="Arial" w:cs="Arial"/>
          <w:b/>
          <w:bCs/>
          <w:sz w:val="24"/>
          <w:szCs w:val="24"/>
        </w:rPr>
        <w:t>promote sustainable patterns of development</w:t>
      </w:r>
      <w:r w:rsidRPr="001B5F14">
        <w:rPr>
          <w:rFonts w:ascii="Arial" w:hAnsi="Arial" w:cs="Arial"/>
          <w:sz w:val="24"/>
          <w:szCs w:val="24"/>
        </w:rPr>
        <w:t xml:space="preserve"> and consider the consequences of channelling development to locations beyond the outer Green Belt boundary.</w:t>
      </w:r>
    </w:p>
    <w:p w:rsidR="00E75DBD" w:rsidRPr="001B5F14" w:rsidRDefault="00E75DBD" w:rsidP="001B5F14">
      <w:pPr>
        <w:rPr>
          <w:rFonts w:ascii="Arial" w:hAnsi="Arial" w:cs="Arial"/>
          <w:sz w:val="24"/>
          <w:szCs w:val="24"/>
        </w:rPr>
      </w:pPr>
      <w:r w:rsidRPr="001B5F14">
        <w:rPr>
          <w:rFonts w:ascii="Arial" w:hAnsi="Arial" w:cs="Arial"/>
          <w:b/>
          <w:bCs/>
          <w:sz w:val="24"/>
          <w:szCs w:val="24"/>
        </w:rPr>
        <w:t>North Somerset is the only Council</w:t>
      </w:r>
      <w:r w:rsidRPr="001B5F14">
        <w:rPr>
          <w:rFonts w:ascii="Arial" w:hAnsi="Arial" w:cs="Arial"/>
          <w:sz w:val="24"/>
          <w:szCs w:val="24"/>
        </w:rPr>
        <w:t xml:space="preserve"> in the West of England which has </w:t>
      </w:r>
      <w:r w:rsidRPr="001B5F14">
        <w:rPr>
          <w:rFonts w:ascii="Arial" w:hAnsi="Arial" w:cs="Arial"/>
          <w:b/>
          <w:bCs/>
          <w:sz w:val="24"/>
          <w:szCs w:val="24"/>
        </w:rPr>
        <w:t xml:space="preserve">NOT </w:t>
      </w:r>
      <w:r w:rsidRPr="001B5F14">
        <w:rPr>
          <w:rFonts w:ascii="Arial" w:hAnsi="Arial" w:cs="Arial"/>
          <w:sz w:val="24"/>
          <w:szCs w:val="24"/>
        </w:rPr>
        <w:t>committed to a Green Belt Review. 50%</w:t>
      </w:r>
      <w:r w:rsidRPr="001B5F14">
        <w:rPr>
          <w:rFonts w:ascii="Arial" w:hAnsi="Arial" w:cs="Arial"/>
          <w:b/>
          <w:bCs/>
          <w:sz w:val="24"/>
          <w:szCs w:val="24"/>
        </w:rPr>
        <w:t xml:space="preserve"> </w:t>
      </w:r>
      <w:r w:rsidRPr="001B5F14">
        <w:rPr>
          <w:rFonts w:ascii="Arial" w:hAnsi="Arial" w:cs="Arial"/>
          <w:sz w:val="24"/>
          <w:szCs w:val="24"/>
        </w:rPr>
        <w:t>of the major development locations in the JSP</w:t>
      </w:r>
      <w:r w:rsidRPr="001B5F14">
        <w:rPr>
          <w:rFonts w:ascii="Arial" w:hAnsi="Arial" w:cs="Arial"/>
          <w:b/>
          <w:bCs/>
          <w:sz w:val="24"/>
          <w:szCs w:val="24"/>
        </w:rPr>
        <w:t xml:space="preserve"> </w:t>
      </w:r>
      <w:r w:rsidRPr="001B5F14">
        <w:rPr>
          <w:rFonts w:ascii="Arial" w:hAnsi="Arial" w:cs="Arial"/>
          <w:sz w:val="24"/>
          <w:szCs w:val="24"/>
        </w:rPr>
        <w:t>will require land to be taken out of the Green Belt.</w:t>
      </w:r>
    </w:p>
    <w:p w:rsidR="00E75DBD" w:rsidRPr="00457C4D" w:rsidRDefault="00E75DBD" w:rsidP="001B5F14">
      <w:pPr>
        <w:rPr>
          <w:rFonts w:ascii="Arial" w:hAnsi="Arial" w:cs="Arial"/>
          <w:b/>
          <w:bCs/>
          <w:sz w:val="24"/>
          <w:szCs w:val="24"/>
        </w:rPr>
      </w:pPr>
      <w:r w:rsidRPr="00457C4D">
        <w:rPr>
          <w:rFonts w:ascii="Arial" w:hAnsi="Arial" w:cs="Arial"/>
          <w:b/>
          <w:bCs/>
          <w:sz w:val="24"/>
          <w:szCs w:val="24"/>
          <w:u w:val="single"/>
        </w:rPr>
        <w:t>Objections to the JSP must be made by 10</w:t>
      </w:r>
      <w:r w:rsidRPr="009E7C1A">
        <w:rPr>
          <w:rFonts w:ascii="Arial" w:hAnsi="Arial" w:cs="Arial"/>
          <w:b/>
          <w:bCs/>
          <w:sz w:val="24"/>
          <w:szCs w:val="24"/>
          <w:u w:val="single"/>
          <w:vertAlign w:val="superscript"/>
        </w:rPr>
        <w:t>th</w:t>
      </w:r>
      <w:r>
        <w:rPr>
          <w:rFonts w:ascii="Arial" w:hAnsi="Arial" w:cs="Arial"/>
          <w:b/>
          <w:bCs/>
          <w:sz w:val="24"/>
          <w:szCs w:val="24"/>
          <w:u w:val="single"/>
        </w:rPr>
        <w:t xml:space="preserve"> </w:t>
      </w:r>
      <w:r w:rsidRPr="00457C4D">
        <w:rPr>
          <w:rFonts w:ascii="Arial" w:hAnsi="Arial" w:cs="Arial"/>
          <w:b/>
          <w:bCs/>
          <w:sz w:val="24"/>
          <w:szCs w:val="24"/>
          <w:u w:val="single"/>
        </w:rPr>
        <w:t>January 2018.</w:t>
      </w:r>
      <w:r w:rsidRPr="00457C4D">
        <w:rPr>
          <w:rFonts w:ascii="Arial" w:hAnsi="Arial" w:cs="Arial"/>
          <w:b/>
          <w:bCs/>
          <w:sz w:val="24"/>
          <w:szCs w:val="24"/>
        </w:rPr>
        <w:t xml:space="preserve"> </w:t>
      </w:r>
    </w:p>
    <w:p w:rsidR="00E75DBD" w:rsidRPr="001B5F14" w:rsidRDefault="00E75DBD" w:rsidP="001B5F14">
      <w:pPr>
        <w:rPr>
          <w:rFonts w:ascii="Arial" w:hAnsi="Arial" w:cs="Arial"/>
          <w:b/>
          <w:bCs/>
          <w:sz w:val="24"/>
          <w:szCs w:val="24"/>
        </w:rPr>
      </w:pPr>
      <w:r w:rsidRPr="001B5F14">
        <w:rPr>
          <w:rFonts w:ascii="Arial" w:hAnsi="Arial" w:cs="Arial"/>
          <w:b/>
          <w:bCs/>
          <w:sz w:val="24"/>
          <w:szCs w:val="24"/>
        </w:rPr>
        <w:t>All objections must be based on the 4 tests of soundness.</w:t>
      </w:r>
      <w:r>
        <w:rPr>
          <w:rFonts w:ascii="Arial" w:hAnsi="Arial" w:cs="Arial"/>
          <w:b/>
          <w:bCs/>
          <w:sz w:val="24"/>
          <w:szCs w:val="24"/>
        </w:rPr>
        <w:t xml:space="preserve"> </w:t>
      </w:r>
      <w:r w:rsidRPr="001B5F14">
        <w:rPr>
          <w:rFonts w:ascii="Arial" w:hAnsi="Arial" w:cs="Arial"/>
          <w:b/>
          <w:bCs/>
          <w:sz w:val="24"/>
          <w:szCs w:val="24"/>
        </w:rPr>
        <w:t xml:space="preserve">Here is some suggested wording for objecting to the JSP. </w:t>
      </w:r>
    </w:p>
    <w:p w:rsidR="00E75DBD" w:rsidRPr="001B5F14" w:rsidRDefault="00E75DBD" w:rsidP="001B5F14">
      <w:pPr>
        <w:rPr>
          <w:rFonts w:ascii="Arial" w:hAnsi="Arial" w:cs="Arial"/>
          <w:sz w:val="24"/>
          <w:szCs w:val="24"/>
        </w:rPr>
      </w:pPr>
      <w:r w:rsidRPr="001B5F14">
        <w:rPr>
          <w:rFonts w:ascii="Arial" w:hAnsi="Arial" w:cs="Arial"/>
          <w:sz w:val="24"/>
          <w:szCs w:val="24"/>
        </w:rPr>
        <w:t xml:space="preserve">The JSP is </w:t>
      </w:r>
      <w:r w:rsidRPr="001B5F14">
        <w:rPr>
          <w:rFonts w:ascii="Arial" w:hAnsi="Arial" w:cs="Arial"/>
          <w:b/>
          <w:bCs/>
          <w:sz w:val="24"/>
          <w:szCs w:val="24"/>
        </w:rPr>
        <w:t>not sound</w:t>
      </w:r>
      <w:r w:rsidRPr="001B5F14">
        <w:rPr>
          <w:rFonts w:ascii="Arial" w:hAnsi="Arial" w:cs="Arial"/>
          <w:sz w:val="24"/>
          <w:szCs w:val="24"/>
        </w:rPr>
        <w:t xml:space="preserve"> for the following reasons (highlighted words represent the soundness tests): </w:t>
      </w:r>
    </w:p>
    <w:p w:rsidR="00E75DBD" w:rsidRPr="001B5F14" w:rsidRDefault="00E75DBD" w:rsidP="001B5F14">
      <w:pPr>
        <w:numPr>
          <w:ilvl w:val="0"/>
          <w:numId w:val="1"/>
        </w:numPr>
        <w:rPr>
          <w:rFonts w:ascii="Arial" w:hAnsi="Arial" w:cs="Arial"/>
          <w:sz w:val="24"/>
          <w:szCs w:val="24"/>
        </w:rPr>
      </w:pPr>
      <w:r w:rsidRPr="001B5F14">
        <w:rPr>
          <w:rFonts w:ascii="Arial" w:hAnsi="Arial" w:cs="Arial"/>
          <w:sz w:val="24"/>
          <w:szCs w:val="24"/>
        </w:rPr>
        <w:t xml:space="preserve">It is </w:t>
      </w:r>
      <w:r w:rsidRPr="001B5F14">
        <w:rPr>
          <w:rFonts w:ascii="Arial" w:hAnsi="Arial" w:cs="Arial"/>
          <w:b/>
          <w:bCs/>
          <w:sz w:val="24"/>
          <w:szCs w:val="24"/>
        </w:rPr>
        <w:t>not positively prepared</w:t>
      </w:r>
      <w:r w:rsidRPr="001B5F14">
        <w:rPr>
          <w:rFonts w:ascii="Arial" w:hAnsi="Arial" w:cs="Arial"/>
          <w:sz w:val="24"/>
          <w:szCs w:val="24"/>
        </w:rPr>
        <w:t xml:space="preserve"> to meet the housing needs of North Somerset in a sustainable manner. It would result in significant adverse impacts on protected landscapes and habitats, require substantial new roads to accommodate increased traffic flows and fail to integrate with existing communities to create support </w:t>
      </w:r>
      <w:r>
        <w:rPr>
          <w:rFonts w:ascii="Arial" w:hAnsi="Arial" w:cs="Arial"/>
          <w:sz w:val="24"/>
          <w:szCs w:val="24"/>
        </w:rPr>
        <w:t xml:space="preserve">for </w:t>
      </w:r>
      <w:r w:rsidRPr="001B5F14">
        <w:rPr>
          <w:rFonts w:ascii="Arial" w:hAnsi="Arial" w:cs="Arial"/>
          <w:sz w:val="24"/>
          <w:szCs w:val="24"/>
        </w:rPr>
        <w:t>existing shops and businesses (particularly in Nailsea).</w:t>
      </w:r>
      <w:r>
        <w:rPr>
          <w:rFonts w:ascii="Arial" w:hAnsi="Arial" w:cs="Arial"/>
          <w:sz w:val="24"/>
          <w:szCs w:val="24"/>
        </w:rPr>
        <w:t xml:space="preserve"> </w:t>
      </w:r>
    </w:p>
    <w:p w:rsidR="00E75DBD" w:rsidRPr="001B5F14" w:rsidRDefault="00E75DBD" w:rsidP="001B5F14">
      <w:pPr>
        <w:numPr>
          <w:ilvl w:val="0"/>
          <w:numId w:val="1"/>
        </w:numPr>
        <w:rPr>
          <w:rFonts w:ascii="Arial" w:hAnsi="Arial" w:cs="Arial"/>
          <w:sz w:val="24"/>
          <w:szCs w:val="24"/>
        </w:rPr>
      </w:pPr>
      <w:r w:rsidRPr="001B5F14">
        <w:rPr>
          <w:rFonts w:ascii="Arial" w:hAnsi="Arial" w:cs="Arial"/>
          <w:sz w:val="24"/>
          <w:szCs w:val="24"/>
        </w:rPr>
        <w:t xml:space="preserve">It is </w:t>
      </w:r>
      <w:r w:rsidRPr="001B5F14">
        <w:rPr>
          <w:rFonts w:ascii="Arial" w:hAnsi="Arial" w:cs="Arial"/>
          <w:b/>
          <w:bCs/>
          <w:sz w:val="24"/>
          <w:szCs w:val="24"/>
        </w:rPr>
        <w:t>not</w:t>
      </w:r>
      <w:r w:rsidRPr="001B5F14">
        <w:rPr>
          <w:rFonts w:ascii="Arial" w:hAnsi="Arial" w:cs="Arial"/>
          <w:sz w:val="24"/>
          <w:szCs w:val="24"/>
        </w:rPr>
        <w:t xml:space="preserve"> </w:t>
      </w:r>
      <w:r w:rsidRPr="001B5F14">
        <w:rPr>
          <w:rFonts w:ascii="Arial" w:hAnsi="Arial" w:cs="Arial"/>
          <w:b/>
          <w:bCs/>
          <w:sz w:val="24"/>
          <w:szCs w:val="24"/>
        </w:rPr>
        <w:t>justified</w:t>
      </w:r>
      <w:r w:rsidRPr="001B5F14">
        <w:rPr>
          <w:rFonts w:ascii="Arial" w:hAnsi="Arial" w:cs="Arial"/>
          <w:sz w:val="24"/>
          <w:szCs w:val="24"/>
        </w:rPr>
        <w:t xml:space="preserve"> because the strategy has not been tested against “all reasonable alternatives”, including ‘The Vale’ which would be a far more sustainable site, closely associated with Bristol. It would avoid the loss of good quality agricultural land and require substantially less Government funding. (Also see comments above). </w:t>
      </w:r>
    </w:p>
    <w:p w:rsidR="00E75DBD" w:rsidRPr="001B5F14" w:rsidRDefault="00E75DBD" w:rsidP="001B5F14">
      <w:pPr>
        <w:numPr>
          <w:ilvl w:val="0"/>
          <w:numId w:val="1"/>
        </w:numPr>
        <w:rPr>
          <w:rFonts w:ascii="Arial" w:hAnsi="Arial" w:cs="Arial"/>
          <w:sz w:val="24"/>
          <w:szCs w:val="24"/>
        </w:rPr>
      </w:pPr>
      <w:r w:rsidRPr="001B5F14">
        <w:rPr>
          <w:rFonts w:ascii="Arial" w:hAnsi="Arial" w:cs="Arial"/>
          <w:sz w:val="24"/>
          <w:szCs w:val="24"/>
        </w:rPr>
        <w:t xml:space="preserve">It is </w:t>
      </w:r>
      <w:r w:rsidRPr="001B5F14">
        <w:rPr>
          <w:rFonts w:ascii="Arial" w:hAnsi="Arial" w:cs="Arial"/>
          <w:b/>
          <w:bCs/>
          <w:sz w:val="24"/>
          <w:szCs w:val="24"/>
        </w:rPr>
        <w:t xml:space="preserve">not effective </w:t>
      </w:r>
      <w:r w:rsidRPr="001B5F14">
        <w:rPr>
          <w:rFonts w:ascii="Arial" w:hAnsi="Arial" w:cs="Arial"/>
          <w:sz w:val="24"/>
          <w:szCs w:val="24"/>
        </w:rPr>
        <w:t>because it is not deliverable by 2036. The road infrastructure required to serve Backwell and Nailsea has not been costed, has no certainty of Government funding, is technically complex to deliver (building over unstable moor land) and would result in significant adverse impacts on the rural and built environment, including the loss or the potential for harm to listed buildings, including Tyntesfield Estate.</w:t>
      </w:r>
      <w:r>
        <w:rPr>
          <w:rFonts w:ascii="Arial" w:hAnsi="Arial" w:cs="Arial"/>
          <w:sz w:val="24"/>
          <w:szCs w:val="24"/>
        </w:rPr>
        <w:t xml:space="preserve"> </w:t>
      </w:r>
      <w:r w:rsidRPr="001B5F14">
        <w:rPr>
          <w:rFonts w:ascii="Arial" w:hAnsi="Arial" w:cs="Arial"/>
          <w:sz w:val="24"/>
          <w:szCs w:val="24"/>
        </w:rPr>
        <w:t>The Plan relies upon the construction of 900 homes per year across the latter years of the plan period to meet housing needs by 2036.</w:t>
      </w:r>
      <w:r>
        <w:rPr>
          <w:rFonts w:ascii="Arial" w:hAnsi="Arial" w:cs="Arial"/>
          <w:sz w:val="24"/>
          <w:szCs w:val="24"/>
        </w:rPr>
        <w:t xml:space="preserve"> </w:t>
      </w:r>
      <w:r w:rsidRPr="001B5F14">
        <w:rPr>
          <w:rFonts w:ascii="Arial" w:hAnsi="Arial" w:cs="Arial"/>
          <w:sz w:val="24"/>
          <w:szCs w:val="24"/>
        </w:rPr>
        <w:t xml:space="preserve">Such build rates far exceed those achieved within North Somerset since the 2008 recession and are therefore unrealistic. </w:t>
      </w:r>
    </w:p>
    <w:p w:rsidR="00E75DBD" w:rsidRPr="001B5F14" w:rsidRDefault="00E75DBD" w:rsidP="001B5F14">
      <w:pPr>
        <w:numPr>
          <w:ilvl w:val="0"/>
          <w:numId w:val="1"/>
        </w:numPr>
        <w:rPr>
          <w:rFonts w:ascii="Arial" w:hAnsi="Arial" w:cs="Arial"/>
          <w:sz w:val="24"/>
          <w:szCs w:val="24"/>
        </w:rPr>
      </w:pPr>
      <w:r w:rsidRPr="001B5F14">
        <w:rPr>
          <w:rFonts w:ascii="Arial" w:hAnsi="Arial" w:cs="Arial"/>
          <w:sz w:val="24"/>
          <w:szCs w:val="24"/>
        </w:rPr>
        <w:t xml:space="preserve">It is </w:t>
      </w:r>
      <w:r w:rsidRPr="001B5F14">
        <w:rPr>
          <w:rFonts w:ascii="Arial" w:hAnsi="Arial" w:cs="Arial"/>
          <w:b/>
          <w:bCs/>
          <w:sz w:val="24"/>
          <w:szCs w:val="24"/>
        </w:rPr>
        <w:t>not consistent with national planning policy</w:t>
      </w:r>
      <w:r w:rsidRPr="001B5F14">
        <w:rPr>
          <w:rFonts w:ascii="Arial" w:hAnsi="Arial" w:cs="Arial"/>
          <w:sz w:val="24"/>
          <w:szCs w:val="24"/>
        </w:rPr>
        <w:t xml:space="preserve">. It fails to recognise the need to review the Green Belt to provide long-term capacity for growth in a sustainable manner (see comments above). </w:t>
      </w:r>
      <w:r>
        <w:rPr>
          <w:rFonts w:ascii="Arial" w:hAnsi="Arial" w:cs="Arial"/>
          <w:sz w:val="24"/>
          <w:szCs w:val="24"/>
        </w:rPr>
        <w:t>A</w:t>
      </w:r>
      <w:r w:rsidRPr="001B5F14">
        <w:rPr>
          <w:rFonts w:ascii="Arial" w:hAnsi="Arial" w:cs="Arial"/>
          <w:sz w:val="24"/>
          <w:szCs w:val="24"/>
        </w:rPr>
        <w:t xml:space="preserve">ccordingly, it does not represent sustainable development which is the fundamental objective of national planning policy. </w:t>
      </w:r>
    </w:p>
    <w:p w:rsidR="00E75DBD" w:rsidRPr="001B5F14" w:rsidRDefault="00E75DBD" w:rsidP="001B5F14">
      <w:pPr>
        <w:rPr>
          <w:rFonts w:ascii="Arial" w:hAnsi="Arial" w:cs="Arial"/>
          <w:sz w:val="24"/>
          <w:szCs w:val="24"/>
        </w:rPr>
      </w:pPr>
      <w:r w:rsidRPr="001B5F14">
        <w:rPr>
          <w:rFonts w:ascii="Arial" w:hAnsi="Arial" w:cs="Arial"/>
          <w:sz w:val="24"/>
          <w:szCs w:val="24"/>
        </w:rPr>
        <w:t xml:space="preserve">You are also entitled to comment that increasing the size of Backwell by about 40% would totally change the character and integrity of our village. </w:t>
      </w:r>
    </w:p>
    <w:p w:rsidR="00E75DBD" w:rsidRPr="001B5F14" w:rsidRDefault="00E75DBD" w:rsidP="001B5F14">
      <w:pPr>
        <w:rPr>
          <w:rFonts w:ascii="Arial" w:hAnsi="Arial" w:cs="Arial"/>
          <w:sz w:val="24"/>
          <w:szCs w:val="24"/>
        </w:rPr>
      </w:pPr>
      <w:r w:rsidRPr="001B5F14">
        <w:rPr>
          <w:rFonts w:ascii="Arial" w:hAnsi="Arial" w:cs="Arial"/>
          <w:sz w:val="24"/>
          <w:szCs w:val="24"/>
        </w:rPr>
        <w:t xml:space="preserve">Please use </w:t>
      </w:r>
      <w:r w:rsidRPr="009E7C1A">
        <w:rPr>
          <w:rFonts w:ascii="Arial" w:hAnsi="Arial" w:cs="Arial"/>
          <w:sz w:val="24"/>
          <w:szCs w:val="24"/>
          <w:u w:val="single"/>
        </w:rPr>
        <w:t>your own words,</w:t>
      </w:r>
      <w:r w:rsidRPr="001B5F14">
        <w:rPr>
          <w:rFonts w:ascii="Arial" w:hAnsi="Arial" w:cs="Arial"/>
          <w:sz w:val="24"/>
          <w:szCs w:val="24"/>
        </w:rPr>
        <w:t xml:space="preserve"> as this will carry more weight.</w:t>
      </w:r>
    </w:p>
    <w:p w:rsidR="00E75DBD" w:rsidRPr="001B5F14" w:rsidRDefault="00E75DBD" w:rsidP="001B5F14">
      <w:pPr>
        <w:rPr>
          <w:rFonts w:ascii="Arial" w:hAnsi="Arial" w:cs="Arial"/>
          <w:sz w:val="24"/>
          <w:szCs w:val="24"/>
        </w:rPr>
      </w:pPr>
      <w:r w:rsidRPr="001B5F14">
        <w:rPr>
          <w:rFonts w:ascii="Arial" w:hAnsi="Arial" w:cs="Arial"/>
          <w:b/>
          <w:bCs/>
          <w:sz w:val="24"/>
          <w:szCs w:val="24"/>
        </w:rPr>
        <w:t xml:space="preserve">The JSP is the most important document for your comments. This is the last opportunity to comment </w:t>
      </w:r>
      <w:r w:rsidRPr="001B5F14">
        <w:rPr>
          <w:rFonts w:ascii="Arial" w:hAnsi="Arial" w:cs="Arial"/>
          <w:sz w:val="24"/>
          <w:szCs w:val="24"/>
        </w:rPr>
        <w:t xml:space="preserve">and these comments will go to an Independent Inspector who will examine the plan in public to determine whether the plan is sound. </w:t>
      </w:r>
    </w:p>
    <w:p w:rsidR="00E75DBD" w:rsidRPr="001B5F14" w:rsidRDefault="00E75DBD" w:rsidP="001B5F14">
      <w:pPr>
        <w:rPr>
          <w:rFonts w:ascii="Arial" w:hAnsi="Arial" w:cs="Arial"/>
          <w:sz w:val="24"/>
          <w:szCs w:val="24"/>
        </w:rPr>
      </w:pPr>
    </w:p>
    <w:p w:rsidR="00E75DBD" w:rsidRPr="001B5F14" w:rsidRDefault="00E75DBD" w:rsidP="001B5F14">
      <w:pPr>
        <w:rPr>
          <w:rFonts w:ascii="Arial" w:hAnsi="Arial" w:cs="Arial"/>
          <w:sz w:val="24"/>
          <w:szCs w:val="24"/>
        </w:rPr>
      </w:pPr>
    </w:p>
    <w:p w:rsidR="00E75DBD" w:rsidRPr="001B5F14" w:rsidRDefault="00E75DBD" w:rsidP="001B5F14">
      <w:pPr>
        <w:rPr>
          <w:rFonts w:ascii="Arial" w:hAnsi="Arial" w:cs="Arial"/>
          <w:sz w:val="24"/>
          <w:szCs w:val="24"/>
        </w:rPr>
      </w:pPr>
      <w:r w:rsidRPr="001B5F14">
        <w:rPr>
          <w:rFonts w:ascii="Arial" w:hAnsi="Arial" w:cs="Arial"/>
          <w:b/>
          <w:bCs/>
          <w:sz w:val="24"/>
          <w:szCs w:val="24"/>
          <w:u w:val="single"/>
        </w:rPr>
        <w:t>Emerging North Somerset Local Plan (LP)</w:t>
      </w:r>
      <w:r w:rsidRPr="00457C4D">
        <w:rPr>
          <w:rFonts w:ascii="Arial" w:hAnsi="Arial" w:cs="Arial"/>
          <w:b/>
          <w:bCs/>
          <w:sz w:val="24"/>
          <w:szCs w:val="24"/>
        </w:rPr>
        <w:t xml:space="preserve"> </w:t>
      </w:r>
      <w:r w:rsidRPr="001B5F14">
        <w:rPr>
          <w:rFonts w:ascii="Arial" w:hAnsi="Arial" w:cs="Arial"/>
          <w:sz w:val="24"/>
          <w:szCs w:val="24"/>
        </w:rPr>
        <w:t xml:space="preserve">NSC is also conducting its own consultation on its LP which will replace the ‘Core Strategy’ as early as 2019. </w:t>
      </w:r>
      <w:r w:rsidRPr="001B5F14">
        <w:rPr>
          <w:rFonts w:ascii="Arial" w:hAnsi="Arial" w:cs="Arial"/>
          <w:b/>
          <w:bCs/>
          <w:sz w:val="24"/>
          <w:szCs w:val="24"/>
        </w:rPr>
        <w:t xml:space="preserve">This date is important because the Backwell Neighbourhood Plan would then carry less weight. </w:t>
      </w:r>
      <w:r w:rsidRPr="001B5F14">
        <w:rPr>
          <w:rFonts w:ascii="Arial" w:hAnsi="Arial" w:cs="Arial"/>
          <w:sz w:val="24"/>
          <w:szCs w:val="24"/>
        </w:rPr>
        <w:t xml:space="preserve">Unfortunately, the LP consultation has not been widely publicised until very recently. The LP is in its very early stages of drafting and </w:t>
      </w:r>
      <w:r w:rsidRPr="001B5F14">
        <w:rPr>
          <w:rFonts w:ascii="Arial" w:hAnsi="Arial" w:cs="Arial"/>
          <w:b/>
          <w:bCs/>
          <w:sz w:val="24"/>
          <w:szCs w:val="24"/>
        </w:rPr>
        <w:t>must conform to the JSP</w:t>
      </w:r>
      <w:r w:rsidRPr="001B5F14">
        <w:rPr>
          <w:rFonts w:ascii="Arial" w:hAnsi="Arial" w:cs="Arial"/>
          <w:sz w:val="24"/>
          <w:szCs w:val="24"/>
        </w:rPr>
        <w:t>. It is the LP which will allocate development sites such as Grove Farm.</w:t>
      </w:r>
      <w:r>
        <w:rPr>
          <w:rFonts w:ascii="Arial" w:hAnsi="Arial" w:cs="Arial"/>
          <w:sz w:val="24"/>
          <w:szCs w:val="24"/>
        </w:rPr>
        <w:t xml:space="preserve"> </w:t>
      </w:r>
      <w:r w:rsidRPr="001B5F14">
        <w:rPr>
          <w:rFonts w:ascii="Arial" w:hAnsi="Arial" w:cs="Arial"/>
          <w:sz w:val="24"/>
          <w:szCs w:val="24"/>
        </w:rPr>
        <w:t>It is therefore important to comment on the LP and make suggestions to NSC.</w:t>
      </w:r>
      <w:r w:rsidRPr="001B5F14">
        <w:rPr>
          <w:rFonts w:ascii="Arial" w:hAnsi="Arial" w:cs="Arial"/>
          <w:color w:val="000000"/>
          <w:sz w:val="24"/>
          <w:szCs w:val="24"/>
        </w:rPr>
        <w:t xml:space="preserve"> However, if you disagree with </w:t>
      </w:r>
      <w:r w:rsidRPr="001B5F14">
        <w:rPr>
          <w:rFonts w:ascii="Arial" w:hAnsi="Arial" w:cs="Arial"/>
          <w:b/>
          <w:bCs/>
          <w:color w:val="000000"/>
          <w:sz w:val="24"/>
          <w:szCs w:val="24"/>
        </w:rPr>
        <w:t>the principle</w:t>
      </w:r>
      <w:r w:rsidRPr="001B5F14">
        <w:rPr>
          <w:rFonts w:ascii="Arial" w:hAnsi="Arial" w:cs="Arial"/>
          <w:color w:val="000000"/>
          <w:sz w:val="24"/>
          <w:szCs w:val="24"/>
        </w:rPr>
        <w:t xml:space="preserve"> of development to the west of Backwell and Nailsea then </w:t>
      </w:r>
      <w:r w:rsidRPr="005A178A">
        <w:rPr>
          <w:rFonts w:ascii="Arial" w:hAnsi="Arial" w:cs="Arial"/>
          <w:b/>
          <w:bCs/>
          <w:color w:val="000000"/>
          <w:sz w:val="24"/>
          <w:szCs w:val="24"/>
        </w:rPr>
        <w:t>comment must be made on the JSP, rather than the LP</w:t>
      </w:r>
      <w:r w:rsidRPr="001B5F14">
        <w:rPr>
          <w:rFonts w:ascii="Arial" w:hAnsi="Arial" w:cs="Arial"/>
          <w:color w:val="000000"/>
          <w:sz w:val="24"/>
          <w:szCs w:val="24"/>
        </w:rPr>
        <w:t xml:space="preserve"> where it will have no effect. </w:t>
      </w:r>
      <w:r>
        <w:rPr>
          <w:rFonts w:ascii="Arial" w:hAnsi="Arial" w:cs="Arial"/>
          <w:color w:val="000000"/>
          <w:sz w:val="24"/>
          <w:szCs w:val="24"/>
        </w:rPr>
        <w:t>I</w:t>
      </w:r>
      <w:r w:rsidRPr="001B5F14">
        <w:rPr>
          <w:rFonts w:ascii="Arial" w:hAnsi="Arial" w:cs="Arial"/>
          <w:color w:val="000000"/>
          <w:sz w:val="24"/>
          <w:szCs w:val="24"/>
        </w:rPr>
        <w:t>f the JSP can be defeated then the LP will automatically fail as a result.</w:t>
      </w:r>
    </w:p>
    <w:p w:rsidR="00E75DBD" w:rsidRPr="001B5F14" w:rsidRDefault="00E75DBD" w:rsidP="001B5F14">
      <w:pPr>
        <w:rPr>
          <w:rFonts w:ascii="Arial" w:hAnsi="Arial" w:cs="Arial"/>
          <w:b/>
          <w:bCs/>
          <w:sz w:val="24"/>
          <w:szCs w:val="24"/>
          <w:u w:val="single"/>
        </w:rPr>
      </w:pPr>
      <w:r w:rsidRPr="001B5F14">
        <w:rPr>
          <w:rFonts w:ascii="Arial" w:hAnsi="Arial" w:cs="Arial"/>
          <w:b/>
          <w:bCs/>
          <w:sz w:val="24"/>
          <w:szCs w:val="24"/>
          <w:u w:val="single"/>
        </w:rPr>
        <w:t xml:space="preserve">How do I find the information? </w:t>
      </w:r>
    </w:p>
    <w:p w:rsidR="00E75DBD" w:rsidRPr="001B5F14" w:rsidRDefault="00E75DBD" w:rsidP="0076622E">
      <w:pPr>
        <w:rPr>
          <w:rFonts w:ascii="Arial" w:hAnsi="Arial" w:cs="Arial"/>
          <w:sz w:val="24"/>
          <w:szCs w:val="24"/>
        </w:rPr>
      </w:pPr>
      <w:r w:rsidRPr="001B5F14">
        <w:rPr>
          <w:rFonts w:ascii="Arial" w:hAnsi="Arial" w:cs="Arial"/>
          <w:sz w:val="24"/>
          <w:szCs w:val="24"/>
        </w:rPr>
        <w:t>The BRA website has 3 relevant tab</w:t>
      </w:r>
      <w:r>
        <w:rPr>
          <w:rFonts w:ascii="Arial" w:hAnsi="Arial" w:cs="Arial"/>
          <w:sz w:val="24"/>
          <w:szCs w:val="24"/>
        </w:rPr>
        <w:t xml:space="preserve">s where </w:t>
      </w:r>
      <w:r w:rsidRPr="001B5F14">
        <w:rPr>
          <w:rFonts w:ascii="Arial" w:hAnsi="Arial" w:cs="Arial"/>
          <w:sz w:val="24"/>
          <w:szCs w:val="24"/>
        </w:rPr>
        <w:t>you will find:</w:t>
      </w:r>
    </w:p>
    <w:p w:rsidR="00E75DBD" w:rsidRPr="0076622E" w:rsidRDefault="00E75DBD" w:rsidP="0076622E">
      <w:pPr>
        <w:pStyle w:val="ListParagraph"/>
        <w:numPr>
          <w:ilvl w:val="0"/>
          <w:numId w:val="6"/>
        </w:numPr>
        <w:rPr>
          <w:rFonts w:ascii="Arial" w:hAnsi="Arial" w:cs="Arial"/>
          <w:sz w:val="24"/>
          <w:szCs w:val="24"/>
        </w:rPr>
      </w:pPr>
      <w:r w:rsidRPr="0076622E">
        <w:rPr>
          <w:rFonts w:ascii="Arial" w:hAnsi="Arial" w:cs="Arial"/>
          <w:sz w:val="24"/>
          <w:szCs w:val="24"/>
        </w:rPr>
        <w:t>Joint Spatial Plan (400 pages) and those on Backwell (2 pages and 10 pages)</w:t>
      </w:r>
    </w:p>
    <w:p w:rsidR="00E75DBD" w:rsidRPr="0076622E" w:rsidRDefault="00E75DBD" w:rsidP="0076622E">
      <w:pPr>
        <w:pStyle w:val="ListParagraph"/>
        <w:numPr>
          <w:ilvl w:val="0"/>
          <w:numId w:val="6"/>
        </w:numPr>
        <w:rPr>
          <w:rFonts w:ascii="Arial" w:hAnsi="Arial" w:cs="Arial"/>
          <w:sz w:val="24"/>
          <w:szCs w:val="24"/>
        </w:rPr>
      </w:pPr>
      <w:r w:rsidRPr="0076622E">
        <w:rPr>
          <w:rFonts w:ascii="Arial" w:hAnsi="Arial" w:cs="Arial"/>
          <w:sz w:val="24"/>
          <w:szCs w:val="24"/>
        </w:rPr>
        <w:t>NS Local Plan</w:t>
      </w:r>
    </w:p>
    <w:p w:rsidR="00E75DBD" w:rsidRPr="0076622E" w:rsidRDefault="00E75DBD" w:rsidP="0076622E">
      <w:pPr>
        <w:pStyle w:val="ListParagraph"/>
        <w:numPr>
          <w:ilvl w:val="0"/>
          <w:numId w:val="6"/>
        </w:numPr>
        <w:rPr>
          <w:rFonts w:ascii="Arial" w:hAnsi="Arial" w:cs="Arial"/>
          <w:sz w:val="24"/>
          <w:szCs w:val="24"/>
        </w:rPr>
      </w:pPr>
      <w:r w:rsidRPr="0076622E">
        <w:rPr>
          <w:rFonts w:ascii="Arial" w:hAnsi="Arial" w:cs="Arial"/>
          <w:sz w:val="24"/>
          <w:szCs w:val="24"/>
        </w:rPr>
        <w:t>Taylor Wimpey Grove Farm Proposal</w:t>
      </w:r>
    </w:p>
    <w:p w:rsidR="00E75DBD" w:rsidRPr="001B5F14" w:rsidRDefault="00E75DBD" w:rsidP="001B5F14">
      <w:pPr>
        <w:rPr>
          <w:rFonts w:ascii="Arial" w:hAnsi="Arial" w:cs="Arial"/>
          <w:b/>
          <w:bCs/>
          <w:sz w:val="24"/>
          <w:szCs w:val="24"/>
          <w:u w:val="single"/>
        </w:rPr>
      </w:pPr>
      <w:r w:rsidRPr="001B5F14">
        <w:rPr>
          <w:rFonts w:ascii="Arial" w:hAnsi="Arial" w:cs="Arial"/>
          <w:b/>
          <w:bCs/>
          <w:sz w:val="24"/>
          <w:szCs w:val="24"/>
          <w:u w:val="single"/>
        </w:rPr>
        <w:t>What should I do?</w:t>
      </w:r>
    </w:p>
    <w:p w:rsidR="00E75DBD" w:rsidRDefault="00E75DBD" w:rsidP="0076622E">
      <w:pPr>
        <w:pStyle w:val="ListParagraph"/>
        <w:numPr>
          <w:ilvl w:val="0"/>
          <w:numId w:val="3"/>
        </w:numPr>
        <w:spacing w:after="0"/>
        <w:ind w:left="714" w:hanging="357"/>
        <w:rPr>
          <w:rFonts w:ascii="Arial" w:hAnsi="Arial" w:cs="Arial"/>
          <w:sz w:val="24"/>
          <w:szCs w:val="24"/>
        </w:rPr>
      </w:pPr>
      <w:r w:rsidRPr="001B5F14">
        <w:rPr>
          <w:rFonts w:ascii="Arial" w:hAnsi="Arial" w:cs="Arial"/>
          <w:b/>
          <w:bCs/>
          <w:sz w:val="24"/>
          <w:szCs w:val="24"/>
        </w:rPr>
        <w:t>Comment on the JSP by 10</w:t>
      </w:r>
      <w:r w:rsidRPr="009E7C1A">
        <w:rPr>
          <w:rFonts w:ascii="Arial" w:hAnsi="Arial" w:cs="Arial"/>
          <w:b/>
          <w:bCs/>
          <w:sz w:val="24"/>
          <w:szCs w:val="24"/>
          <w:vertAlign w:val="superscript"/>
        </w:rPr>
        <w:t>th</w:t>
      </w:r>
      <w:r>
        <w:rPr>
          <w:rFonts w:ascii="Arial" w:hAnsi="Arial" w:cs="Arial"/>
          <w:b/>
          <w:bCs/>
          <w:sz w:val="24"/>
          <w:szCs w:val="24"/>
        </w:rPr>
        <w:t xml:space="preserve"> </w:t>
      </w:r>
      <w:r w:rsidRPr="001B5F14">
        <w:rPr>
          <w:rFonts w:ascii="Arial" w:hAnsi="Arial" w:cs="Arial"/>
          <w:b/>
          <w:bCs/>
          <w:sz w:val="24"/>
          <w:szCs w:val="24"/>
        </w:rPr>
        <w:t>January 2018</w:t>
      </w:r>
      <w:r w:rsidRPr="001B5F14">
        <w:rPr>
          <w:rFonts w:ascii="Arial" w:hAnsi="Arial" w:cs="Arial"/>
          <w:sz w:val="24"/>
          <w:szCs w:val="24"/>
        </w:rPr>
        <w:t xml:space="preserve"> </w:t>
      </w:r>
    </w:p>
    <w:p w:rsidR="00E75DBD" w:rsidRDefault="00E75DBD" w:rsidP="0076622E">
      <w:pPr>
        <w:pStyle w:val="ListParagraph"/>
        <w:spacing w:after="0"/>
        <w:rPr>
          <w:rFonts w:ascii="Arial" w:hAnsi="Arial" w:cs="Arial"/>
          <w:sz w:val="24"/>
          <w:szCs w:val="24"/>
        </w:rPr>
      </w:pPr>
      <w:r w:rsidRPr="001B5F14">
        <w:rPr>
          <w:rFonts w:ascii="Arial" w:hAnsi="Arial" w:cs="Arial"/>
          <w:sz w:val="24"/>
          <w:szCs w:val="24"/>
        </w:rPr>
        <w:t xml:space="preserve">by email </w:t>
      </w:r>
      <w:hyperlink r:id="rId7" w:history="1">
        <w:r w:rsidRPr="001B5F14">
          <w:rPr>
            <w:rStyle w:val="Hyperlink"/>
            <w:rFonts w:ascii="Arial" w:hAnsi="Arial" w:cs="Arial"/>
            <w:sz w:val="24"/>
            <w:szCs w:val="24"/>
          </w:rPr>
          <w:t>comment@jointplanningwofe.org.uk</w:t>
        </w:r>
      </w:hyperlink>
      <w:r>
        <w:rPr>
          <w:rFonts w:ascii="Arial" w:hAnsi="Arial" w:cs="Arial"/>
          <w:sz w:val="24"/>
          <w:szCs w:val="24"/>
        </w:rPr>
        <w:t xml:space="preserve"> </w:t>
      </w:r>
    </w:p>
    <w:p w:rsidR="00E75DBD" w:rsidRDefault="00E75DBD" w:rsidP="0076622E">
      <w:pPr>
        <w:pStyle w:val="ListParagraph"/>
        <w:spacing w:after="0"/>
        <w:rPr>
          <w:rFonts w:ascii="Arial" w:hAnsi="Arial" w:cs="Arial"/>
          <w:sz w:val="24"/>
          <w:szCs w:val="24"/>
        </w:rPr>
      </w:pPr>
      <w:r w:rsidRPr="001B5F14">
        <w:rPr>
          <w:rFonts w:ascii="Arial" w:hAnsi="Arial" w:cs="Arial"/>
          <w:sz w:val="24"/>
          <w:szCs w:val="24"/>
        </w:rPr>
        <w:t xml:space="preserve">or via the website </w:t>
      </w:r>
      <w:hyperlink r:id="rId8" w:history="1">
        <w:r w:rsidRPr="00A03290">
          <w:rPr>
            <w:rStyle w:val="Hyperlink"/>
            <w:rFonts w:ascii="Arial" w:hAnsi="Arial" w:cs="Arial"/>
            <w:sz w:val="24"/>
            <w:szCs w:val="24"/>
          </w:rPr>
          <w:t>https://www.jointplanningwofe.org.uk/consult.ti</w:t>
        </w:r>
      </w:hyperlink>
      <w:r>
        <w:rPr>
          <w:rFonts w:ascii="Arial" w:hAnsi="Arial" w:cs="Arial"/>
          <w:sz w:val="24"/>
          <w:szCs w:val="24"/>
        </w:rPr>
        <w:t xml:space="preserve"> </w:t>
      </w:r>
    </w:p>
    <w:p w:rsidR="00E75DBD" w:rsidRPr="001B5F14" w:rsidRDefault="00E75DBD" w:rsidP="0076622E">
      <w:pPr>
        <w:pStyle w:val="ListParagraph"/>
        <w:rPr>
          <w:rFonts w:ascii="Arial" w:hAnsi="Arial" w:cs="Arial"/>
          <w:sz w:val="24"/>
          <w:szCs w:val="24"/>
        </w:rPr>
      </w:pPr>
      <w:r w:rsidRPr="001B5F14">
        <w:rPr>
          <w:rFonts w:ascii="Arial" w:hAnsi="Arial" w:cs="Arial"/>
          <w:sz w:val="24"/>
          <w:szCs w:val="24"/>
        </w:rPr>
        <w:t>or by post to West of England Joint Spatial Plan, c/o South Glos Council, Planning, PO Box 1954, Bristol BS37 0DD</w:t>
      </w:r>
      <w:r>
        <w:rPr>
          <w:rFonts w:ascii="Arial" w:hAnsi="Arial" w:cs="Arial"/>
          <w:sz w:val="24"/>
          <w:szCs w:val="24"/>
        </w:rPr>
        <w:t>,</w:t>
      </w:r>
      <w:r w:rsidRPr="001B5F14">
        <w:rPr>
          <w:rFonts w:ascii="Arial" w:hAnsi="Arial" w:cs="Arial"/>
          <w:sz w:val="24"/>
          <w:szCs w:val="24"/>
        </w:rPr>
        <w:t xml:space="preserve"> or hand your comment to the BPC, 43 Rodney Road.</w:t>
      </w:r>
    </w:p>
    <w:p w:rsidR="00E75DBD" w:rsidRDefault="00E75DBD" w:rsidP="0076622E">
      <w:pPr>
        <w:pStyle w:val="ListParagraph"/>
        <w:numPr>
          <w:ilvl w:val="0"/>
          <w:numId w:val="3"/>
        </w:numPr>
        <w:spacing w:after="0"/>
        <w:ind w:left="714" w:hanging="357"/>
        <w:rPr>
          <w:rFonts w:ascii="Arial" w:hAnsi="Arial" w:cs="Arial"/>
          <w:sz w:val="24"/>
          <w:szCs w:val="24"/>
        </w:rPr>
      </w:pPr>
      <w:r w:rsidRPr="000678F4">
        <w:rPr>
          <w:rFonts w:ascii="Arial" w:hAnsi="Arial" w:cs="Arial"/>
          <w:b/>
          <w:bCs/>
          <w:sz w:val="24"/>
          <w:szCs w:val="24"/>
        </w:rPr>
        <w:t>Comment on the NSC Local Plan</w:t>
      </w:r>
      <w:r w:rsidRPr="000678F4">
        <w:rPr>
          <w:rFonts w:ascii="Arial" w:hAnsi="Arial" w:cs="Arial"/>
          <w:sz w:val="24"/>
          <w:szCs w:val="24"/>
        </w:rPr>
        <w:t xml:space="preserve"> </w:t>
      </w:r>
      <w:r w:rsidRPr="000678F4">
        <w:rPr>
          <w:rFonts w:ascii="Arial" w:hAnsi="Arial" w:cs="Arial"/>
          <w:b/>
          <w:bCs/>
          <w:sz w:val="24"/>
          <w:szCs w:val="24"/>
        </w:rPr>
        <w:t>by 10</w:t>
      </w:r>
      <w:r w:rsidRPr="009E7C1A">
        <w:rPr>
          <w:rFonts w:ascii="Arial" w:hAnsi="Arial" w:cs="Arial"/>
          <w:b/>
          <w:bCs/>
          <w:sz w:val="24"/>
          <w:szCs w:val="24"/>
          <w:vertAlign w:val="superscript"/>
        </w:rPr>
        <w:t>th</w:t>
      </w:r>
      <w:r>
        <w:rPr>
          <w:rFonts w:ascii="Arial" w:hAnsi="Arial" w:cs="Arial"/>
          <w:b/>
          <w:bCs/>
          <w:sz w:val="24"/>
          <w:szCs w:val="24"/>
        </w:rPr>
        <w:t xml:space="preserve"> </w:t>
      </w:r>
      <w:r w:rsidRPr="000678F4">
        <w:rPr>
          <w:rFonts w:ascii="Arial" w:hAnsi="Arial" w:cs="Arial"/>
          <w:b/>
          <w:bCs/>
          <w:sz w:val="24"/>
          <w:szCs w:val="24"/>
        </w:rPr>
        <w:t>January 2018</w:t>
      </w:r>
      <w:r w:rsidRPr="000678F4">
        <w:rPr>
          <w:rFonts w:ascii="Arial" w:hAnsi="Arial" w:cs="Arial"/>
          <w:sz w:val="24"/>
          <w:szCs w:val="24"/>
        </w:rPr>
        <w:t xml:space="preserve"> </w:t>
      </w:r>
    </w:p>
    <w:p w:rsidR="00E75DBD" w:rsidRDefault="00E75DBD" w:rsidP="0076622E">
      <w:pPr>
        <w:pStyle w:val="ListParagraph"/>
        <w:spacing w:after="0"/>
        <w:rPr>
          <w:rFonts w:ascii="Arial" w:hAnsi="Arial" w:cs="Arial"/>
          <w:sz w:val="24"/>
          <w:szCs w:val="24"/>
        </w:rPr>
      </w:pPr>
      <w:r>
        <w:rPr>
          <w:rFonts w:ascii="Arial" w:hAnsi="Arial" w:cs="Arial"/>
          <w:sz w:val="24"/>
          <w:szCs w:val="24"/>
        </w:rPr>
        <w:t xml:space="preserve">by email </w:t>
      </w:r>
      <w:hyperlink r:id="rId9" w:history="1">
        <w:r w:rsidRPr="00A03290">
          <w:rPr>
            <w:rStyle w:val="Hyperlink"/>
            <w:rFonts w:ascii="Arial" w:hAnsi="Arial" w:cs="Arial"/>
            <w:sz w:val="24"/>
            <w:szCs w:val="24"/>
          </w:rPr>
          <w:t>planning.policy@n-somerset.gov.uk</w:t>
        </w:r>
      </w:hyperlink>
      <w:r>
        <w:rPr>
          <w:rFonts w:ascii="Arial" w:hAnsi="Arial" w:cs="Arial"/>
          <w:sz w:val="24"/>
          <w:szCs w:val="24"/>
        </w:rPr>
        <w:t xml:space="preserve"> </w:t>
      </w:r>
    </w:p>
    <w:p w:rsidR="00E75DBD" w:rsidRDefault="00E75DBD" w:rsidP="0076622E">
      <w:pPr>
        <w:pStyle w:val="ListParagraph"/>
        <w:spacing w:after="0"/>
        <w:rPr>
          <w:rFonts w:ascii="Arial" w:hAnsi="Arial" w:cs="Arial"/>
          <w:sz w:val="24"/>
          <w:szCs w:val="24"/>
        </w:rPr>
      </w:pPr>
      <w:r>
        <w:rPr>
          <w:rFonts w:ascii="Arial" w:hAnsi="Arial" w:cs="Arial"/>
          <w:sz w:val="24"/>
          <w:szCs w:val="24"/>
        </w:rPr>
        <w:t xml:space="preserve">or </w:t>
      </w:r>
      <w:r w:rsidRPr="000678F4">
        <w:rPr>
          <w:rFonts w:ascii="Arial" w:hAnsi="Arial" w:cs="Arial"/>
          <w:sz w:val="24"/>
          <w:szCs w:val="24"/>
        </w:rPr>
        <w:t xml:space="preserve">via </w:t>
      </w:r>
      <w:hyperlink r:id="rId10" w:history="1">
        <w:r w:rsidRPr="003E19C2">
          <w:rPr>
            <w:rStyle w:val="Hyperlink"/>
            <w:rFonts w:ascii="Arial" w:hAnsi="Arial" w:cs="Arial"/>
            <w:sz w:val="24"/>
            <w:szCs w:val="24"/>
          </w:rPr>
          <w:t>www.n-somerset.gov.uk/localplan2036</w:t>
        </w:r>
      </w:hyperlink>
      <w:r w:rsidRPr="000678F4">
        <w:rPr>
          <w:rFonts w:ascii="Arial" w:hAnsi="Arial" w:cs="Arial"/>
          <w:sz w:val="24"/>
          <w:szCs w:val="24"/>
        </w:rPr>
        <w:t xml:space="preserve"> </w:t>
      </w:r>
    </w:p>
    <w:p w:rsidR="00E75DBD" w:rsidRPr="000678F4" w:rsidRDefault="00E75DBD" w:rsidP="0076622E">
      <w:pPr>
        <w:pStyle w:val="ListParagraph"/>
        <w:rPr>
          <w:rFonts w:ascii="Arial" w:hAnsi="Arial" w:cs="Arial"/>
          <w:sz w:val="24"/>
          <w:szCs w:val="24"/>
        </w:rPr>
      </w:pPr>
      <w:r w:rsidRPr="000678F4">
        <w:rPr>
          <w:rFonts w:ascii="Arial" w:hAnsi="Arial" w:cs="Arial"/>
          <w:sz w:val="24"/>
          <w:szCs w:val="24"/>
        </w:rPr>
        <w:t xml:space="preserve">or </w:t>
      </w:r>
      <w:r>
        <w:rPr>
          <w:rFonts w:ascii="Arial" w:hAnsi="Arial" w:cs="Arial"/>
          <w:sz w:val="24"/>
          <w:szCs w:val="24"/>
        </w:rPr>
        <w:t xml:space="preserve">by post </w:t>
      </w:r>
      <w:r w:rsidRPr="000678F4">
        <w:rPr>
          <w:rFonts w:ascii="Arial" w:hAnsi="Arial" w:cs="Arial"/>
          <w:sz w:val="24"/>
          <w:szCs w:val="24"/>
        </w:rPr>
        <w:t>to Planning policy team, NSC, Town Hall, Weston-super-Mare BS23 1UJ</w:t>
      </w:r>
    </w:p>
    <w:p w:rsidR="00E75DBD" w:rsidRPr="001B5F14" w:rsidRDefault="00E75DBD" w:rsidP="0076622E">
      <w:pPr>
        <w:pStyle w:val="ListParagraph"/>
        <w:ind w:left="0"/>
        <w:rPr>
          <w:rFonts w:ascii="Arial" w:hAnsi="Arial" w:cs="Arial"/>
          <w:sz w:val="24"/>
          <w:szCs w:val="24"/>
        </w:rPr>
      </w:pPr>
      <w:r w:rsidRPr="001B5F14">
        <w:rPr>
          <w:rFonts w:ascii="Arial" w:hAnsi="Arial" w:cs="Arial"/>
          <w:sz w:val="24"/>
          <w:szCs w:val="24"/>
        </w:rPr>
        <w:t xml:space="preserve"> </w:t>
      </w:r>
      <w:r w:rsidRPr="001B5F14">
        <w:rPr>
          <w:rFonts w:ascii="Arial" w:hAnsi="Arial" w:cs="Arial"/>
          <w:b/>
          <w:bCs/>
          <w:sz w:val="24"/>
          <w:szCs w:val="24"/>
        </w:rPr>
        <w:t>We believe that our only chance of defeating the</w:t>
      </w:r>
      <w:r>
        <w:rPr>
          <w:rFonts w:ascii="Arial" w:hAnsi="Arial" w:cs="Arial"/>
          <w:b/>
          <w:bCs/>
          <w:sz w:val="24"/>
          <w:szCs w:val="24"/>
        </w:rPr>
        <w:t xml:space="preserve">se </w:t>
      </w:r>
      <w:r w:rsidRPr="001B5F14">
        <w:rPr>
          <w:rFonts w:ascii="Arial" w:hAnsi="Arial" w:cs="Arial"/>
          <w:b/>
          <w:bCs/>
          <w:sz w:val="24"/>
          <w:szCs w:val="24"/>
        </w:rPr>
        <w:t>proposal</w:t>
      </w:r>
      <w:r>
        <w:rPr>
          <w:rFonts w:ascii="Arial" w:hAnsi="Arial" w:cs="Arial"/>
          <w:b/>
          <w:bCs/>
          <w:sz w:val="24"/>
          <w:szCs w:val="24"/>
        </w:rPr>
        <w:t>s</w:t>
      </w:r>
      <w:r w:rsidRPr="001B5F14">
        <w:rPr>
          <w:rFonts w:ascii="Arial" w:hAnsi="Arial" w:cs="Arial"/>
          <w:b/>
          <w:bCs/>
          <w:sz w:val="24"/>
          <w:szCs w:val="24"/>
        </w:rPr>
        <w:t xml:space="preserve"> in the JSP is for an overwhelming number of Backwell residents to register their opinion on the JSP </w:t>
      </w:r>
      <w:r w:rsidRPr="001B5F14">
        <w:rPr>
          <w:rFonts w:ascii="Arial" w:hAnsi="Arial" w:cs="Arial"/>
          <w:b/>
          <w:bCs/>
          <w:sz w:val="24"/>
          <w:szCs w:val="24"/>
          <w:u w:val="single"/>
        </w:rPr>
        <w:t>before 10</w:t>
      </w:r>
      <w:r w:rsidRPr="009E7C1A">
        <w:rPr>
          <w:rFonts w:ascii="Arial" w:hAnsi="Arial" w:cs="Arial"/>
          <w:b/>
          <w:bCs/>
          <w:sz w:val="24"/>
          <w:szCs w:val="24"/>
          <w:u w:val="single"/>
          <w:vertAlign w:val="superscript"/>
        </w:rPr>
        <w:t>th</w:t>
      </w:r>
      <w:r>
        <w:rPr>
          <w:rFonts w:ascii="Arial" w:hAnsi="Arial" w:cs="Arial"/>
          <w:b/>
          <w:bCs/>
          <w:sz w:val="24"/>
          <w:szCs w:val="24"/>
          <w:u w:val="single"/>
        </w:rPr>
        <w:t xml:space="preserve"> </w:t>
      </w:r>
      <w:r w:rsidRPr="001B5F14">
        <w:rPr>
          <w:rFonts w:ascii="Arial" w:hAnsi="Arial" w:cs="Arial"/>
          <w:b/>
          <w:bCs/>
          <w:sz w:val="24"/>
          <w:szCs w:val="24"/>
          <w:u w:val="single"/>
        </w:rPr>
        <w:t>January</w:t>
      </w:r>
      <w:r>
        <w:rPr>
          <w:rFonts w:ascii="Arial" w:hAnsi="Arial" w:cs="Arial"/>
          <w:b/>
          <w:bCs/>
          <w:sz w:val="24"/>
          <w:szCs w:val="24"/>
          <w:u w:val="single"/>
        </w:rPr>
        <w:t xml:space="preserve"> 2018</w:t>
      </w:r>
      <w:r w:rsidRPr="001B5F14">
        <w:rPr>
          <w:rFonts w:ascii="Arial" w:hAnsi="Arial" w:cs="Arial"/>
          <w:b/>
          <w:bCs/>
          <w:sz w:val="24"/>
          <w:szCs w:val="24"/>
        </w:rPr>
        <w:t xml:space="preserve">. </w:t>
      </w:r>
    </w:p>
    <w:p w:rsidR="00E75DBD" w:rsidRPr="001B5F14" w:rsidRDefault="00E75DBD" w:rsidP="001B5F14">
      <w:pPr>
        <w:rPr>
          <w:rFonts w:ascii="Arial" w:hAnsi="Arial" w:cs="Arial"/>
          <w:sz w:val="24"/>
          <w:szCs w:val="24"/>
        </w:rPr>
      </w:pPr>
      <w:r w:rsidRPr="001B5F14">
        <w:rPr>
          <w:rFonts w:ascii="Arial" w:hAnsi="Arial" w:cs="Arial"/>
          <w:b/>
          <w:bCs/>
          <w:sz w:val="24"/>
          <w:szCs w:val="24"/>
        </w:rPr>
        <w:t xml:space="preserve">Act now or the opportunity to have any influence on the </w:t>
      </w:r>
      <w:r>
        <w:rPr>
          <w:rFonts w:ascii="Arial" w:hAnsi="Arial" w:cs="Arial"/>
          <w:b/>
          <w:bCs/>
          <w:sz w:val="24"/>
          <w:szCs w:val="24"/>
        </w:rPr>
        <w:t>JSP proposals for</w:t>
      </w:r>
      <w:r w:rsidRPr="001B5F14">
        <w:rPr>
          <w:rFonts w:ascii="Arial" w:hAnsi="Arial" w:cs="Arial"/>
          <w:b/>
          <w:bCs/>
          <w:sz w:val="24"/>
          <w:szCs w:val="24"/>
        </w:rPr>
        <w:t xml:space="preserve"> our village will be lost forever.</w:t>
      </w:r>
      <w:r w:rsidRPr="001B5F14">
        <w:rPr>
          <w:rFonts w:ascii="Arial" w:hAnsi="Arial" w:cs="Arial"/>
          <w:sz w:val="24"/>
          <w:szCs w:val="24"/>
        </w:rPr>
        <w:t xml:space="preserve"> </w:t>
      </w:r>
    </w:p>
    <w:p w:rsidR="00E75DBD" w:rsidRPr="000678F4" w:rsidRDefault="00E75DBD" w:rsidP="001B5F14">
      <w:pPr>
        <w:shd w:val="clear" w:color="auto" w:fill="FFFFFF"/>
        <w:spacing w:after="0" w:line="240" w:lineRule="auto"/>
        <w:rPr>
          <w:rFonts w:ascii="Arial" w:hAnsi="Arial" w:cs="Arial"/>
          <w:color w:val="000000"/>
          <w:sz w:val="24"/>
          <w:szCs w:val="24"/>
          <w:lang w:eastAsia="en-GB"/>
        </w:rPr>
      </w:pPr>
      <w:r w:rsidRPr="000678F4">
        <w:rPr>
          <w:rFonts w:ascii="Arial" w:hAnsi="Arial" w:cs="Arial"/>
          <w:color w:val="000000"/>
          <w:sz w:val="24"/>
          <w:szCs w:val="24"/>
          <w:lang w:eastAsia="en-GB"/>
        </w:rPr>
        <w:t xml:space="preserve">Best wishes from BRA, BPC and BR </w:t>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r w:rsidRPr="000678F4">
        <w:rPr>
          <w:rFonts w:ascii="Arial" w:hAnsi="Arial" w:cs="Arial"/>
          <w:color w:val="000000"/>
          <w:sz w:val="24"/>
          <w:szCs w:val="24"/>
          <w:lang w:eastAsia="en-GB"/>
        </w:rPr>
        <w:t>5</w:t>
      </w:r>
      <w:r w:rsidRPr="000678F4">
        <w:rPr>
          <w:rFonts w:ascii="Arial" w:hAnsi="Arial" w:cs="Arial"/>
          <w:color w:val="000000"/>
          <w:sz w:val="24"/>
          <w:szCs w:val="24"/>
          <w:vertAlign w:val="superscript"/>
          <w:lang w:eastAsia="en-GB"/>
        </w:rPr>
        <w:t>th</w:t>
      </w:r>
      <w:r w:rsidRPr="000678F4">
        <w:rPr>
          <w:rFonts w:ascii="Arial" w:hAnsi="Arial" w:cs="Arial"/>
          <w:color w:val="000000"/>
          <w:sz w:val="24"/>
          <w:szCs w:val="24"/>
          <w:lang w:eastAsia="en-GB"/>
        </w:rPr>
        <w:t xml:space="preserve"> December 2017</w:t>
      </w:r>
    </w:p>
    <w:p w:rsidR="00E75DBD" w:rsidRPr="000678F4" w:rsidRDefault="00E75DBD" w:rsidP="001B5F14">
      <w:pPr>
        <w:shd w:val="clear" w:color="auto" w:fill="FFFFFF"/>
        <w:spacing w:after="0" w:line="240" w:lineRule="auto"/>
        <w:rPr>
          <w:rFonts w:ascii="Arial" w:hAnsi="Arial" w:cs="Arial"/>
          <w:color w:val="000000"/>
          <w:sz w:val="24"/>
          <w:szCs w:val="24"/>
          <w:lang w:eastAsia="en-GB"/>
        </w:rPr>
      </w:pPr>
    </w:p>
    <w:p w:rsidR="00E75DBD" w:rsidRPr="000678F4" w:rsidRDefault="00E75DBD" w:rsidP="001B5F14">
      <w:pPr>
        <w:shd w:val="clear" w:color="auto" w:fill="FFFFFF"/>
        <w:spacing w:after="0" w:line="240" w:lineRule="auto"/>
        <w:rPr>
          <w:rStyle w:val="Hyperlink"/>
          <w:rFonts w:ascii="Arial" w:hAnsi="Arial" w:cs="Arial"/>
          <w:sz w:val="24"/>
          <w:szCs w:val="24"/>
        </w:rPr>
      </w:pPr>
      <w:r w:rsidRPr="000678F4">
        <w:rPr>
          <w:rFonts w:ascii="Arial" w:hAnsi="Arial" w:cs="Arial"/>
          <w:color w:val="000000"/>
          <w:sz w:val="24"/>
          <w:szCs w:val="24"/>
          <w:lang w:eastAsia="en-GB"/>
        </w:rPr>
        <w:t xml:space="preserve">Visit BRA website on </w:t>
      </w:r>
      <w:r>
        <w:rPr>
          <w:rFonts w:ascii="Arial" w:hAnsi="Arial" w:cs="Arial"/>
          <w:color w:val="000000"/>
          <w:sz w:val="24"/>
          <w:szCs w:val="24"/>
          <w:lang w:eastAsia="en-GB"/>
        </w:rPr>
        <w:tab/>
      </w:r>
      <w:r>
        <w:rPr>
          <w:rFonts w:ascii="Arial" w:hAnsi="Arial" w:cs="Arial"/>
          <w:color w:val="000000"/>
          <w:sz w:val="24"/>
          <w:szCs w:val="24"/>
          <w:lang w:eastAsia="en-GB"/>
        </w:rPr>
        <w:tab/>
      </w:r>
      <w:hyperlink r:id="rId11" w:tgtFrame="_blank" w:history="1">
        <w:r w:rsidRPr="000678F4">
          <w:rPr>
            <w:rStyle w:val="Hyperlink"/>
            <w:rFonts w:ascii="Arial" w:hAnsi="Arial" w:cs="Arial"/>
            <w:sz w:val="24"/>
            <w:szCs w:val="24"/>
          </w:rPr>
          <w:t>www.backwellresidents.org.uk</w:t>
        </w:r>
      </w:hyperlink>
      <w:r w:rsidRPr="000678F4">
        <w:rPr>
          <w:rStyle w:val="Hyperlink"/>
          <w:rFonts w:ascii="Arial" w:hAnsi="Arial" w:cs="Arial"/>
          <w:sz w:val="24"/>
          <w:szCs w:val="24"/>
        </w:rPr>
        <w:t xml:space="preserve"> </w:t>
      </w:r>
    </w:p>
    <w:p w:rsidR="00E75DBD" w:rsidRPr="000678F4" w:rsidRDefault="00E75DBD" w:rsidP="001B5F14">
      <w:pPr>
        <w:shd w:val="clear" w:color="auto" w:fill="FFFFFF"/>
        <w:spacing w:after="0" w:line="240" w:lineRule="auto"/>
        <w:rPr>
          <w:rStyle w:val="Hyperlink"/>
          <w:rFonts w:ascii="Arial" w:hAnsi="Arial" w:cs="Arial"/>
          <w:sz w:val="24"/>
          <w:szCs w:val="24"/>
        </w:rPr>
      </w:pPr>
      <w:r w:rsidRPr="000678F4">
        <w:rPr>
          <w:rFonts w:ascii="Arial" w:hAnsi="Arial" w:cs="Arial"/>
          <w:color w:val="000000"/>
          <w:sz w:val="24"/>
          <w:szCs w:val="24"/>
          <w:lang w:eastAsia="en-GB"/>
        </w:rPr>
        <w:t xml:space="preserve">Email BRA at </w:t>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hyperlink r:id="rId12" w:history="1">
        <w:r w:rsidRPr="000678F4">
          <w:rPr>
            <w:rStyle w:val="Hyperlink"/>
            <w:rFonts w:ascii="Arial" w:hAnsi="Arial" w:cs="Arial"/>
            <w:sz w:val="24"/>
            <w:szCs w:val="24"/>
          </w:rPr>
          <w:t>backwellresidents@btinternet.com</w:t>
        </w:r>
      </w:hyperlink>
    </w:p>
    <w:p w:rsidR="00E75DBD" w:rsidRPr="000678F4" w:rsidRDefault="00E75DBD" w:rsidP="001B5F14">
      <w:pPr>
        <w:shd w:val="clear" w:color="auto" w:fill="FFFFFF"/>
        <w:spacing w:after="0" w:line="240" w:lineRule="auto"/>
        <w:rPr>
          <w:rFonts w:ascii="Arial" w:hAnsi="Arial" w:cs="Arial"/>
          <w:color w:val="000000"/>
          <w:sz w:val="24"/>
          <w:szCs w:val="24"/>
          <w:lang w:eastAsia="en-GB"/>
        </w:rPr>
      </w:pPr>
    </w:p>
    <w:p w:rsidR="00E75DBD" w:rsidRPr="000678F4" w:rsidRDefault="00E75DBD" w:rsidP="001B5F14">
      <w:pPr>
        <w:shd w:val="clear" w:color="auto" w:fill="FFFFFF"/>
        <w:spacing w:after="0" w:line="240" w:lineRule="auto"/>
        <w:rPr>
          <w:rStyle w:val="Hyperlink"/>
          <w:rFonts w:ascii="Arial" w:hAnsi="Arial" w:cs="Arial"/>
          <w:sz w:val="24"/>
          <w:szCs w:val="24"/>
          <w:lang w:eastAsia="en-GB"/>
        </w:rPr>
      </w:pPr>
      <w:r w:rsidRPr="000678F4">
        <w:rPr>
          <w:rFonts w:ascii="Arial" w:hAnsi="Arial" w:cs="Arial"/>
          <w:color w:val="000000"/>
          <w:sz w:val="24"/>
          <w:szCs w:val="24"/>
          <w:lang w:eastAsia="en-GB"/>
        </w:rPr>
        <w:t xml:space="preserve">Visit BPC website on </w:t>
      </w:r>
      <w:r>
        <w:rPr>
          <w:rFonts w:ascii="Arial" w:hAnsi="Arial" w:cs="Arial"/>
          <w:color w:val="000000"/>
          <w:sz w:val="24"/>
          <w:szCs w:val="24"/>
          <w:lang w:eastAsia="en-GB"/>
        </w:rPr>
        <w:tab/>
      </w:r>
      <w:r>
        <w:rPr>
          <w:rFonts w:ascii="Arial" w:hAnsi="Arial" w:cs="Arial"/>
          <w:color w:val="000000"/>
          <w:sz w:val="24"/>
          <w:szCs w:val="24"/>
          <w:lang w:eastAsia="en-GB"/>
        </w:rPr>
        <w:tab/>
      </w:r>
      <w:hyperlink r:id="rId13" w:history="1">
        <w:r w:rsidRPr="00A91930">
          <w:rPr>
            <w:rStyle w:val="Hyperlink"/>
            <w:rFonts w:ascii="Arial" w:hAnsi="Arial" w:cs="Arial"/>
            <w:sz w:val="24"/>
            <w:szCs w:val="24"/>
            <w:lang w:eastAsia="en-GB"/>
          </w:rPr>
          <w:t>http://www.backwell-pc.gov.uk/</w:t>
        </w:r>
      </w:hyperlink>
      <w:r>
        <w:rPr>
          <w:rFonts w:ascii="Arial" w:hAnsi="Arial" w:cs="Arial"/>
          <w:color w:val="000000"/>
          <w:sz w:val="24"/>
          <w:szCs w:val="24"/>
          <w:lang w:eastAsia="en-GB"/>
        </w:rPr>
        <w:t xml:space="preserve"> </w:t>
      </w:r>
    </w:p>
    <w:p w:rsidR="00E75DBD" w:rsidRPr="000678F4" w:rsidRDefault="00E75DBD" w:rsidP="001B5F14">
      <w:pPr>
        <w:shd w:val="clear" w:color="auto" w:fill="FFFFFF"/>
        <w:spacing w:after="0" w:line="240" w:lineRule="auto"/>
        <w:rPr>
          <w:rStyle w:val="Hyperlink"/>
          <w:rFonts w:ascii="Arial" w:hAnsi="Arial" w:cs="Arial"/>
          <w:sz w:val="24"/>
          <w:szCs w:val="24"/>
          <w:bdr w:val="none" w:sz="0" w:space="0" w:color="auto" w:frame="1"/>
        </w:rPr>
      </w:pPr>
      <w:r w:rsidRPr="000678F4">
        <w:rPr>
          <w:rFonts w:ascii="Arial" w:hAnsi="Arial" w:cs="Arial"/>
          <w:color w:val="000000"/>
          <w:sz w:val="24"/>
          <w:szCs w:val="24"/>
          <w:lang w:eastAsia="en-GB"/>
        </w:rPr>
        <w:t xml:space="preserve">Email BPC at </w:t>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hyperlink r:id="rId14" w:history="1">
        <w:r w:rsidRPr="003E19C2">
          <w:rPr>
            <w:rStyle w:val="Hyperlink"/>
            <w:rFonts w:ascii="Arial" w:hAnsi="Arial" w:cs="Arial"/>
            <w:sz w:val="24"/>
            <w:szCs w:val="24"/>
          </w:rPr>
          <w:t>clerk@backwell-pc.gov.uk</w:t>
        </w:r>
      </w:hyperlink>
    </w:p>
    <w:p w:rsidR="00E75DBD" w:rsidRPr="000678F4" w:rsidRDefault="00E75DBD" w:rsidP="001B5F14">
      <w:pPr>
        <w:rPr>
          <w:rFonts w:ascii="Arial" w:hAnsi="Arial" w:cs="Arial"/>
          <w:color w:val="000000"/>
          <w:sz w:val="24"/>
          <w:szCs w:val="24"/>
          <w:lang w:eastAsia="en-GB"/>
        </w:rPr>
      </w:pPr>
      <w:r>
        <w:rPr>
          <w:rFonts w:ascii="Arial" w:hAnsi="Arial" w:cs="Arial"/>
          <w:color w:val="000000"/>
          <w:sz w:val="24"/>
          <w:szCs w:val="24"/>
          <w:lang w:eastAsia="en-GB"/>
        </w:rPr>
        <w:t>C</w:t>
      </w:r>
      <w:r w:rsidRPr="000678F4">
        <w:rPr>
          <w:rFonts w:ascii="Arial" w:hAnsi="Arial" w:cs="Arial"/>
          <w:color w:val="000000"/>
          <w:sz w:val="24"/>
          <w:szCs w:val="24"/>
          <w:lang w:eastAsia="en-GB"/>
        </w:rPr>
        <w:t xml:space="preserve">ontact BPC </w:t>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r w:rsidRPr="000678F4">
        <w:rPr>
          <w:rFonts w:ascii="Arial" w:hAnsi="Arial" w:cs="Arial"/>
          <w:color w:val="000000"/>
          <w:sz w:val="24"/>
          <w:szCs w:val="24"/>
          <w:lang w:eastAsia="en-GB"/>
        </w:rPr>
        <w:t>at 43 Rodney Road, 01275 464653</w:t>
      </w:r>
    </w:p>
    <w:p w:rsidR="00E75DBD" w:rsidRDefault="00E75DBD" w:rsidP="001B5F14">
      <w:pPr>
        <w:rPr>
          <w:rFonts w:ascii="Arial" w:hAnsi="Arial" w:cs="Arial"/>
          <w:color w:val="000000"/>
          <w:sz w:val="24"/>
          <w:szCs w:val="24"/>
          <w:lang w:eastAsia="en-GB"/>
        </w:rPr>
      </w:pPr>
      <w:r w:rsidRPr="000678F4">
        <w:rPr>
          <w:rFonts w:ascii="Arial" w:hAnsi="Arial" w:cs="Arial"/>
          <w:color w:val="000000"/>
          <w:sz w:val="24"/>
          <w:szCs w:val="24"/>
          <w:lang w:eastAsia="en-GB"/>
        </w:rPr>
        <w:t xml:space="preserve">BR </w:t>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r>
        <w:rPr>
          <w:rFonts w:ascii="Arial" w:hAnsi="Arial" w:cs="Arial"/>
          <w:color w:val="000000"/>
          <w:sz w:val="24"/>
          <w:szCs w:val="24"/>
          <w:lang w:eastAsia="en-GB"/>
        </w:rPr>
        <w:tab/>
      </w:r>
      <w:r w:rsidRPr="000678F4">
        <w:rPr>
          <w:rFonts w:ascii="Arial" w:hAnsi="Arial" w:cs="Arial"/>
          <w:color w:val="000000"/>
          <w:sz w:val="24"/>
          <w:szCs w:val="24"/>
          <w:lang w:eastAsia="en-GB"/>
        </w:rPr>
        <w:t>via the</w:t>
      </w:r>
      <w:r>
        <w:rPr>
          <w:rFonts w:ascii="Arial" w:hAnsi="Arial" w:cs="Arial"/>
          <w:color w:val="000000"/>
          <w:sz w:val="24"/>
          <w:szCs w:val="24"/>
          <w:lang w:eastAsia="en-GB"/>
        </w:rPr>
        <w:t>ir</w:t>
      </w:r>
      <w:r w:rsidRPr="000678F4">
        <w:rPr>
          <w:rFonts w:ascii="Arial" w:hAnsi="Arial" w:cs="Arial"/>
          <w:color w:val="000000"/>
          <w:sz w:val="24"/>
          <w:szCs w:val="24"/>
          <w:lang w:eastAsia="en-GB"/>
        </w:rPr>
        <w:t xml:space="preserve"> Facebook page</w:t>
      </w:r>
    </w:p>
    <w:p w:rsidR="00E75DBD" w:rsidRDefault="00E75DBD" w:rsidP="001B5F14">
      <w:pPr>
        <w:rPr>
          <w:rFonts w:ascii="Arial" w:hAnsi="Arial" w:cs="Arial"/>
          <w:sz w:val="24"/>
          <w:szCs w:val="24"/>
        </w:rPr>
        <w:sectPr w:rsidR="00E75DBD" w:rsidSect="006242A8">
          <w:pgSz w:w="11906" w:h="16838"/>
          <w:pgMar w:top="851" w:right="851" w:bottom="851" w:left="851" w:header="0" w:footer="0" w:gutter="0"/>
          <w:cols w:space="720"/>
          <w:formProt w:val="0"/>
          <w:docGrid w:linePitch="360" w:charSpace="4096"/>
        </w:sectPr>
      </w:pPr>
    </w:p>
    <w:p w:rsidR="00E75DBD" w:rsidRDefault="00E75DBD" w:rsidP="001B5F14">
      <w:pPr>
        <w:rPr>
          <w:rFonts w:ascii="Arial" w:hAnsi="Arial" w:cs="Arial"/>
          <w:sz w:val="24"/>
          <w:szCs w:val="24"/>
        </w:rPr>
      </w:pPr>
    </w:p>
    <w:p w:rsidR="00E75DBD" w:rsidRPr="000678F4" w:rsidRDefault="00A0597A" w:rsidP="003D5C44">
      <w:pPr>
        <w:jc w:val="center"/>
        <w:rPr>
          <w:rFonts w:ascii="Arial" w:hAnsi="Arial" w:cs="Arial"/>
          <w:sz w:val="24"/>
          <w:szCs w:val="24"/>
        </w:rPr>
      </w:pPr>
      <w:r>
        <w:rPr>
          <w:noProof/>
          <w:lang w:eastAsia="en-GB"/>
        </w:rPr>
        <w:drawing>
          <wp:inline distT="0" distB="0" distL="0" distR="0">
            <wp:extent cx="7991475" cy="563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91475" cy="5638800"/>
                    </a:xfrm>
                    <a:prstGeom prst="rect">
                      <a:avLst/>
                    </a:prstGeom>
                    <a:noFill/>
                    <a:ln>
                      <a:noFill/>
                    </a:ln>
                  </pic:spPr>
                </pic:pic>
              </a:graphicData>
            </a:graphic>
          </wp:inline>
        </w:drawing>
      </w:r>
    </w:p>
    <w:sectPr w:rsidR="00E75DBD" w:rsidRPr="000678F4" w:rsidSect="003D5C44">
      <w:pgSz w:w="16838" w:h="11906" w:orient="landscape"/>
      <w:pgMar w:top="851" w:right="851" w:bottom="851" w:left="85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6D2" w:rsidRDefault="003736D2" w:rsidP="00A0597A">
      <w:pPr>
        <w:spacing w:after="0" w:line="240" w:lineRule="auto"/>
      </w:pPr>
      <w:r>
        <w:separator/>
      </w:r>
    </w:p>
  </w:endnote>
  <w:endnote w:type="continuationSeparator" w:id="0">
    <w:p w:rsidR="003736D2" w:rsidRDefault="003736D2" w:rsidP="00A0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6D2" w:rsidRDefault="003736D2" w:rsidP="00A0597A">
      <w:pPr>
        <w:spacing w:after="0" w:line="240" w:lineRule="auto"/>
      </w:pPr>
      <w:r>
        <w:separator/>
      </w:r>
    </w:p>
  </w:footnote>
  <w:footnote w:type="continuationSeparator" w:id="0">
    <w:p w:rsidR="003736D2" w:rsidRDefault="003736D2" w:rsidP="00A05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273F"/>
    <w:multiLevelType w:val="multilevel"/>
    <w:tmpl w:val="CDC0F4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B997C57"/>
    <w:multiLevelType w:val="hybridMultilevel"/>
    <w:tmpl w:val="7DCA4E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EED317C"/>
    <w:multiLevelType w:val="hybridMultilevel"/>
    <w:tmpl w:val="282CAE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2967B70"/>
    <w:multiLevelType w:val="hybridMultilevel"/>
    <w:tmpl w:val="C0A4F3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123F07"/>
    <w:multiLevelType w:val="hybridMultilevel"/>
    <w:tmpl w:val="85FA31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68972C5A"/>
    <w:multiLevelType w:val="multilevel"/>
    <w:tmpl w:val="51ACC64A"/>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5D"/>
    <w:rsid w:val="000156BE"/>
    <w:rsid w:val="00036D9B"/>
    <w:rsid w:val="0005175F"/>
    <w:rsid w:val="000678F4"/>
    <w:rsid w:val="000708B9"/>
    <w:rsid w:val="000804A3"/>
    <w:rsid w:val="000B5191"/>
    <w:rsid w:val="000C61D4"/>
    <w:rsid w:val="000D074E"/>
    <w:rsid w:val="000D1C92"/>
    <w:rsid w:val="000E0B1B"/>
    <w:rsid w:val="00162673"/>
    <w:rsid w:val="0019413D"/>
    <w:rsid w:val="001B5F14"/>
    <w:rsid w:val="001E0FEE"/>
    <w:rsid w:val="00223504"/>
    <w:rsid w:val="00230A97"/>
    <w:rsid w:val="00244582"/>
    <w:rsid w:val="002633C7"/>
    <w:rsid w:val="002E55D6"/>
    <w:rsid w:val="003700ED"/>
    <w:rsid w:val="003736D2"/>
    <w:rsid w:val="00383ACF"/>
    <w:rsid w:val="003B42D0"/>
    <w:rsid w:val="003D5C44"/>
    <w:rsid w:val="003E19C2"/>
    <w:rsid w:val="004066B4"/>
    <w:rsid w:val="004556B5"/>
    <w:rsid w:val="00457C4D"/>
    <w:rsid w:val="00467740"/>
    <w:rsid w:val="00495567"/>
    <w:rsid w:val="004A5A90"/>
    <w:rsid w:val="004B1E5D"/>
    <w:rsid w:val="00534C41"/>
    <w:rsid w:val="00582FD2"/>
    <w:rsid w:val="005902C1"/>
    <w:rsid w:val="005A178A"/>
    <w:rsid w:val="005F1E2A"/>
    <w:rsid w:val="006242A8"/>
    <w:rsid w:val="00646CA3"/>
    <w:rsid w:val="00704CBC"/>
    <w:rsid w:val="00717FBC"/>
    <w:rsid w:val="00764B93"/>
    <w:rsid w:val="0076622E"/>
    <w:rsid w:val="00796614"/>
    <w:rsid w:val="007E2B0B"/>
    <w:rsid w:val="00837A37"/>
    <w:rsid w:val="0087297C"/>
    <w:rsid w:val="00885559"/>
    <w:rsid w:val="008B0866"/>
    <w:rsid w:val="008B25A5"/>
    <w:rsid w:val="008D417A"/>
    <w:rsid w:val="00900365"/>
    <w:rsid w:val="00923AF6"/>
    <w:rsid w:val="00970547"/>
    <w:rsid w:val="00971D69"/>
    <w:rsid w:val="009A7C07"/>
    <w:rsid w:val="009E7C1A"/>
    <w:rsid w:val="00A03290"/>
    <w:rsid w:val="00A0597A"/>
    <w:rsid w:val="00A34489"/>
    <w:rsid w:val="00A91930"/>
    <w:rsid w:val="00A95162"/>
    <w:rsid w:val="00AA0280"/>
    <w:rsid w:val="00AC3CB9"/>
    <w:rsid w:val="00AF0541"/>
    <w:rsid w:val="00B0671B"/>
    <w:rsid w:val="00B346DE"/>
    <w:rsid w:val="00BC4FAE"/>
    <w:rsid w:val="00C57BF6"/>
    <w:rsid w:val="00C80C3B"/>
    <w:rsid w:val="00CB0B33"/>
    <w:rsid w:val="00D42264"/>
    <w:rsid w:val="00D54A8B"/>
    <w:rsid w:val="00D85AA5"/>
    <w:rsid w:val="00D906B9"/>
    <w:rsid w:val="00DB48CE"/>
    <w:rsid w:val="00DC211E"/>
    <w:rsid w:val="00DC33AC"/>
    <w:rsid w:val="00DE0EB9"/>
    <w:rsid w:val="00E32EBB"/>
    <w:rsid w:val="00E75DBD"/>
    <w:rsid w:val="00EB73CC"/>
    <w:rsid w:val="00F300CC"/>
    <w:rsid w:val="00FD1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0C71A3-F05E-4B44-BF3C-54FC3C7C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FBC"/>
    <w:pPr>
      <w:spacing w:after="200" w:line="276" w:lineRule="auto"/>
    </w:pPr>
    <w:rPr>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uiPriority w:val="99"/>
    <w:rsid w:val="008B25A5"/>
  </w:style>
  <w:style w:type="character" w:customStyle="1" w:styleId="Bullets">
    <w:name w:val="Bullets"/>
    <w:uiPriority w:val="99"/>
    <w:rsid w:val="008B25A5"/>
    <w:rPr>
      <w:rFonts w:ascii="OpenSymbol" w:hAnsi="OpenSymbol" w:cs="OpenSymbol"/>
    </w:rPr>
  </w:style>
  <w:style w:type="paragraph" w:customStyle="1" w:styleId="Heading">
    <w:name w:val="Heading"/>
    <w:basedOn w:val="Normal"/>
    <w:next w:val="BodyText"/>
    <w:uiPriority w:val="99"/>
    <w:rsid w:val="008B25A5"/>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8B25A5"/>
    <w:pPr>
      <w:spacing w:after="140" w:line="288" w:lineRule="auto"/>
    </w:pPr>
    <w:rPr>
      <w:sz w:val="20"/>
      <w:szCs w:val="20"/>
    </w:rPr>
  </w:style>
  <w:style w:type="character" w:customStyle="1" w:styleId="BodyTextChar">
    <w:name w:val="Body Text Char"/>
    <w:basedOn w:val="DefaultParagraphFont"/>
    <w:link w:val="BodyText"/>
    <w:uiPriority w:val="99"/>
    <w:semiHidden/>
    <w:locked/>
    <w:rPr>
      <w:color w:val="00000A"/>
      <w:lang w:eastAsia="en-US"/>
    </w:rPr>
  </w:style>
  <w:style w:type="paragraph" w:styleId="List">
    <w:name w:val="List"/>
    <w:basedOn w:val="BodyText"/>
    <w:uiPriority w:val="99"/>
    <w:rsid w:val="008B25A5"/>
  </w:style>
  <w:style w:type="paragraph" w:styleId="Caption">
    <w:name w:val="caption"/>
    <w:basedOn w:val="Normal"/>
    <w:uiPriority w:val="99"/>
    <w:qFormat/>
    <w:rsid w:val="008B25A5"/>
    <w:pPr>
      <w:suppressLineNumbers/>
      <w:spacing w:before="120" w:after="120"/>
    </w:pPr>
    <w:rPr>
      <w:i/>
      <w:iCs/>
      <w:sz w:val="24"/>
      <w:szCs w:val="24"/>
    </w:rPr>
  </w:style>
  <w:style w:type="paragraph" w:customStyle="1" w:styleId="Index">
    <w:name w:val="Index"/>
    <w:basedOn w:val="Normal"/>
    <w:uiPriority w:val="99"/>
    <w:rsid w:val="008B25A5"/>
    <w:pPr>
      <w:suppressLineNumbers/>
    </w:pPr>
  </w:style>
  <w:style w:type="paragraph" w:styleId="ListParagraph">
    <w:name w:val="List Paragraph"/>
    <w:basedOn w:val="Normal"/>
    <w:uiPriority w:val="99"/>
    <w:qFormat/>
    <w:rsid w:val="00717FBC"/>
    <w:pPr>
      <w:ind w:left="720"/>
    </w:pPr>
  </w:style>
  <w:style w:type="paragraph" w:styleId="BalloonText">
    <w:name w:val="Balloon Text"/>
    <w:basedOn w:val="Normal"/>
    <w:link w:val="BalloonTextChar"/>
    <w:uiPriority w:val="99"/>
    <w:semiHidden/>
    <w:rsid w:val="000D1C92"/>
    <w:pPr>
      <w:spacing w:after="0" w:line="240" w:lineRule="auto"/>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semiHidden/>
    <w:locked/>
    <w:rsid w:val="000D1C92"/>
    <w:rPr>
      <w:rFonts w:ascii="Segoe UI" w:hAnsi="Segoe UI" w:cs="Segoe UI"/>
      <w:color w:val="00000A"/>
      <w:sz w:val="18"/>
      <w:szCs w:val="18"/>
    </w:rPr>
  </w:style>
  <w:style w:type="character" w:styleId="Hyperlink">
    <w:name w:val="Hyperlink"/>
    <w:basedOn w:val="DefaultParagraphFont"/>
    <w:uiPriority w:val="99"/>
    <w:rsid w:val="00383ACF"/>
    <w:rPr>
      <w:color w:val="0000FF"/>
      <w:u w:val="single"/>
    </w:rPr>
  </w:style>
  <w:style w:type="character" w:customStyle="1" w:styleId="UnresolvedMention1">
    <w:name w:val="Unresolved Mention1"/>
    <w:uiPriority w:val="99"/>
    <w:semiHidden/>
    <w:rsid w:val="00383ACF"/>
    <w:rPr>
      <w:color w:val="808080"/>
      <w:shd w:val="clear" w:color="auto" w:fill="auto"/>
    </w:rPr>
  </w:style>
  <w:style w:type="character" w:styleId="CommentReference">
    <w:name w:val="annotation reference"/>
    <w:basedOn w:val="DefaultParagraphFont"/>
    <w:uiPriority w:val="99"/>
    <w:semiHidden/>
    <w:rsid w:val="00F300CC"/>
    <w:rPr>
      <w:sz w:val="16"/>
      <w:szCs w:val="16"/>
    </w:rPr>
  </w:style>
  <w:style w:type="paragraph" w:styleId="CommentText">
    <w:name w:val="annotation text"/>
    <w:basedOn w:val="Normal"/>
    <w:link w:val="CommentTextChar"/>
    <w:uiPriority w:val="99"/>
    <w:semiHidden/>
    <w:rsid w:val="00F300CC"/>
    <w:rPr>
      <w:sz w:val="20"/>
      <w:szCs w:val="20"/>
    </w:rPr>
  </w:style>
  <w:style w:type="character" w:customStyle="1" w:styleId="CommentTextChar">
    <w:name w:val="Comment Text Char"/>
    <w:basedOn w:val="DefaultParagraphFont"/>
    <w:link w:val="CommentText"/>
    <w:uiPriority w:val="99"/>
    <w:semiHidden/>
    <w:locked/>
    <w:rsid w:val="00F300CC"/>
    <w:rPr>
      <w:color w:val="00000A"/>
      <w:sz w:val="20"/>
      <w:szCs w:val="20"/>
      <w:lang w:eastAsia="en-US"/>
    </w:rPr>
  </w:style>
  <w:style w:type="paragraph" w:styleId="CommentSubject">
    <w:name w:val="annotation subject"/>
    <w:basedOn w:val="CommentText"/>
    <w:next w:val="CommentText"/>
    <w:link w:val="CommentSubjectChar"/>
    <w:uiPriority w:val="99"/>
    <w:semiHidden/>
    <w:rsid w:val="00F300CC"/>
    <w:rPr>
      <w:b/>
      <w:bCs/>
    </w:rPr>
  </w:style>
  <w:style w:type="character" w:customStyle="1" w:styleId="CommentSubjectChar">
    <w:name w:val="Comment Subject Char"/>
    <w:basedOn w:val="CommentTextChar"/>
    <w:link w:val="CommentSubject"/>
    <w:uiPriority w:val="99"/>
    <w:semiHidden/>
    <w:locked/>
    <w:rsid w:val="00F300CC"/>
    <w:rPr>
      <w:b/>
      <w:bCs/>
      <w:color w:val="00000A"/>
      <w:sz w:val="20"/>
      <w:szCs w:val="20"/>
      <w:lang w:eastAsia="en-US"/>
    </w:rPr>
  </w:style>
  <w:style w:type="character" w:customStyle="1" w:styleId="UnresolvedMention2">
    <w:name w:val="Unresolved Mention2"/>
    <w:uiPriority w:val="99"/>
    <w:semiHidden/>
    <w:rsid w:val="00162673"/>
    <w:rPr>
      <w:color w:val="808080"/>
      <w:shd w:val="clear" w:color="auto" w:fill="auto"/>
    </w:rPr>
  </w:style>
  <w:style w:type="character" w:styleId="FollowedHyperlink">
    <w:name w:val="FollowedHyperlink"/>
    <w:basedOn w:val="DefaultParagraphFont"/>
    <w:uiPriority w:val="99"/>
    <w:semiHidden/>
    <w:rsid w:val="007662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intplanningwofe.org.uk/consult.ti" TargetMode="External"/><Relationship Id="rId13" Type="http://schemas.openxmlformats.org/officeDocument/2006/relationships/hyperlink" Target="http://www.backwell-pc.gov.uk/" TargetMode="External"/><Relationship Id="rId3" Type="http://schemas.openxmlformats.org/officeDocument/2006/relationships/settings" Target="settings.xml"/><Relationship Id="rId7" Type="http://schemas.openxmlformats.org/officeDocument/2006/relationships/hyperlink" Target="mailto:comment@jointplanningwofe.org.uk" TargetMode="External"/><Relationship Id="rId12" Type="http://schemas.openxmlformats.org/officeDocument/2006/relationships/hyperlink" Target="mailto:backwellresidents@btinterne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ckwellresidents.org.uk/"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n-somerset.gov.uk/localplan2036" TargetMode="External"/><Relationship Id="rId4" Type="http://schemas.openxmlformats.org/officeDocument/2006/relationships/webSettings" Target="webSettings.xml"/><Relationship Id="rId9" Type="http://schemas.openxmlformats.org/officeDocument/2006/relationships/hyperlink" Target="mailto:planning.policy@n-somerset.gov.uk" TargetMode="External"/><Relationship Id="rId14" Type="http://schemas.openxmlformats.org/officeDocument/2006/relationships/hyperlink" Target="mailto:clerk@backwell-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BACKWELL RESIDENTS ASSOCIATION (BRA)</vt:lpstr>
    </vt:vector>
  </TitlesOfParts>
  <Company>Hewlett-Packard</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BACKWELL RESIDENTS ASSOCIATION (BRA)</dc:title>
  <dc:creator>Windows User</dc:creator>
  <cp:lastModifiedBy>Dawson</cp:lastModifiedBy>
  <cp:revision>2</cp:revision>
  <cp:lastPrinted>2017-12-03T16:48:00Z</cp:lastPrinted>
  <dcterms:created xsi:type="dcterms:W3CDTF">2017-12-06T10:03:00Z</dcterms:created>
  <dcterms:modified xsi:type="dcterms:W3CDTF">2017-12-06T10:03:00Z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itusGUID">
    <vt:lpwstr>80f3d3b3-a7ed-4d9d-aacc-b5530a83009c</vt:lpwstr>
  </property>
  <property fmtid="{D5CDD505-2E9C-101B-9397-08002B2CF9AE}" pid="9" name="Classification">
    <vt:lpwstr>Public</vt:lpwstr>
  </property>
  <property fmtid="{D5CDD505-2E9C-101B-9397-08002B2CF9AE}" pid="10" name="HeadersandFooters">
    <vt:lpwstr>None</vt:lpwstr>
  </property>
</Properties>
</file>